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180C57" w:rsidRDefault="00791EBB" w:rsidP="000A7B1F">
            <w:pPr>
              <w:pStyle w:val="berschrift1"/>
              <w:ind w:left="0"/>
              <w:rPr>
                <w:lang w:val="en-US"/>
              </w:rPr>
            </w:pPr>
            <w:r w:rsidRPr="00180C57">
              <w:rPr>
                <w:b/>
                <w:sz w:val="22"/>
                <w:szCs w:val="22"/>
                <w:lang w:val="en-US"/>
              </w:rPr>
              <w:t>Pressemitteilung</w:t>
            </w:r>
          </w:p>
        </w:tc>
        <w:tc>
          <w:tcPr>
            <w:tcW w:w="2999" w:type="dxa"/>
          </w:tcPr>
          <w:p w14:paraId="430D5AE9" w14:textId="097110BE" w:rsidR="00ED1F74" w:rsidRPr="00180C57" w:rsidRDefault="00180C57">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180C57">
              <w:rPr>
                <w:noProof/>
                <w:szCs w:val="22"/>
                <w:lang w:val="en-US"/>
              </w:rPr>
              <w:t>13</w:t>
            </w:r>
            <w:r w:rsidR="004E38DD">
              <w:rPr>
                <w:noProof/>
                <w:szCs w:val="22"/>
                <w:lang w:val="en-US"/>
              </w:rPr>
              <w:t>.09.2023</w:t>
            </w:r>
          </w:p>
        </w:tc>
      </w:tr>
      <w:tr w:rsidR="00ED1F74" w14:paraId="4BCE48E6" w14:textId="77777777" w:rsidTr="00553786">
        <w:trPr>
          <w:trHeight w:val="1537"/>
        </w:trPr>
        <w:tc>
          <w:tcPr>
            <w:tcW w:w="7348" w:type="dxa"/>
            <w:tcMar>
              <w:top w:w="0" w:type="dxa"/>
            </w:tcMar>
          </w:tcPr>
          <w:p w14:paraId="7984CBD3" w14:textId="77777777" w:rsidR="00B24ABA" w:rsidRDefault="00B24ABA">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 xml:space="preserve">EMV Seminare: Intensive Wissensvermittlung zu relevanten Themen </w:t>
            </w:r>
          </w:p>
          <w:p w14:paraId="30613DC1" w14:textId="11796783" w:rsidR="00ED1F74" w:rsidRPr="00553786" w:rsidRDefault="00B24ABA">
            <w:pPr>
              <w:spacing w:line="280" w:lineRule="atLeast"/>
              <w:rPr>
                <w:rFonts w:cs="Arial"/>
                <w:sz w:val="36"/>
                <w:szCs w:val="36"/>
              </w:rPr>
            </w:pPr>
            <w:r>
              <w:rPr>
                <w:rFonts w:cs="Arial"/>
                <w:sz w:val="36"/>
                <w:szCs w:val="36"/>
              </w:rPr>
              <w:t>in der Elektromagnetischen Verträglichkeit</w:t>
            </w:r>
          </w:p>
          <w:p w14:paraId="1D8AE18B" w14:textId="77777777" w:rsidR="00D362FB" w:rsidRPr="0071302B" w:rsidRDefault="00D362FB">
            <w:pPr>
              <w:spacing w:line="280" w:lineRule="atLeast"/>
              <w:rPr>
                <w:noProof/>
              </w:rPr>
            </w:pP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4" w:name="Vmeinname"/>
            <w:bookmarkEnd w:id="4"/>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3B038980" w14:textId="77777777" w:rsidR="00F80444" w:rsidRPr="00C82C3A" w:rsidRDefault="00F80444" w:rsidP="00F80444">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2FD91014" w14:textId="77777777" w:rsidR="00AE4B53" w:rsidRPr="00436EEB" w:rsidRDefault="00AE4B53" w:rsidP="00AE4B53">
            <w:pPr>
              <w:spacing w:line="200" w:lineRule="exact"/>
              <w:rPr>
                <w:rFonts w:cs="Arial"/>
                <w:sz w:val="15"/>
                <w:szCs w:val="15"/>
                <w:lang w:val="en-US"/>
              </w:rPr>
            </w:pPr>
            <w:r w:rsidRPr="00436EEB">
              <w:rPr>
                <w:rFonts w:cs="Arial"/>
                <w:sz w:val="15"/>
                <w:szCs w:val="15"/>
                <w:lang w:val="en-US"/>
              </w:rPr>
              <w:t>mesago.de/ems</w:t>
            </w:r>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64AEF4DE" w14:textId="134423BB" w:rsidR="00791EBB" w:rsidRDefault="00B24ABA" w:rsidP="00791EBB">
      <w:pPr>
        <w:spacing w:line="280" w:lineRule="atLeast"/>
        <w:rPr>
          <w:rFonts w:cs="Arial"/>
          <w:b/>
          <w:bCs/>
        </w:rPr>
      </w:pPr>
      <w:bookmarkStart w:id="5" w:name="V_head1"/>
      <w:bookmarkEnd w:id="5"/>
      <w:r w:rsidRPr="00466AB6">
        <w:rPr>
          <w:rFonts w:cs="Arial"/>
          <w:b/>
          <w:bCs/>
        </w:rPr>
        <w:t>Vom 28. – 30.11.2023 haben Fachkräfte der</w:t>
      </w:r>
      <w:r>
        <w:rPr>
          <w:rFonts w:cs="Arial"/>
          <w:b/>
          <w:bCs/>
        </w:rPr>
        <w:t xml:space="preserve"> EMV-Branche</w:t>
      </w:r>
      <w:r w:rsidRPr="00466AB6">
        <w:rPr>
          <w:rFonts w:cs="Arial"/>
          <w:b/>
          <w:bCs/>
        </w:rPr>
        <w:t xml:space="preserve"> die Möglichkeit, ihr Wissen in</w:t>
      </w:r>
      <w:r>
        <w:rPr>
          <w:rFonts w:cs="Arial"/>
          <w:b/>
          <w:bCs/>
        </w:rPr>
        <w:t xml:space="preserve"> sechs</w:t>
      </w:r>
      <w:r w:rsidRPr="00466AB6">
        <w:rPr>
          <w:rFonts w:cs="Arial"/>
          <w:b/>
          <w:bCs/>
        </w:rPr>
        <w:t xml:space="preserve"> praxisorientierten Ganztages-Seminaren zu erweitern</w:t>
      </w:r>
      <w:r>
        <w:rPr>
          <w:rFonts w:cs="Arial"/>
          <w:b/>
          <w:bCs/>
        </w:rPr>
        <w:t xml:space="preserve">. </w:t>
      </w:r>
      <w:r w:rsidRPr="00B24ABA">
        <w:rPr>
          <w:rFonts w:cs="Arial"/>
          <w:b/>
          <w:bCs/>
        </w:rPr>
        <w:t xml:space="preserve">Die </w:t>
      </w:r>
      <w:r w:rsidR="00263AF4">
        <w:rPr>
          <w:rFonts w:cs="Arial"/>
          <w:b/>
          <w:bCs/>
        </w:rPr>
        <w:t xml:space="preserve">anwendungsnahe Vermittlung </w:t>
      </w:r>
      <w:r w:rsidRPr="00B24ABA">
        <w:rPr>
          <w:rFonts w:cs="Arial"/>
          <w:b/>
          <w:bCs/>
        </w:rPr>
        <w:t>finde</w:t>
      </w:r>
      <w:r w:rsidR="00263AF4">
        <w:rPr>
          <w:rFonts w:cs="Arial"/>
          <w:b/>
          <w:bCs/>
        </w:rPr>
        <w:t>t</w:t>
      </w:r>
      <w:r w:rsidRPr="00B24ABA">
        <w:rPr>
          <w:rFonts w:cs="Arial"/>
          <w:b/>
          <w:bCs/>
        </w:rPr>
        <w:t xml:space="preserve"> </w:t>
      </w:r>
      <w:r w:rsidR="000E6FDB">
        <w:rPr>
          <w:rFonts w:cs="Arial"/>
          <w:b/>
          <w:bCs/>
        </w:rPr>
        <w:t xml:space="preserve">für einen </w:t>
      </w:r>
      <w:r w:rsidR="0069530E">
        <w:rPr>
          <w:rFonts w:cs="Arial"/>
          <w:b/>
          <w:bCs/>
        </w:rPr>
        <w:t>optimalen Lerneffekt</w:t>
      </w:r>
      <w:r w:rsidR="000E6FDB">
        <w:rPr>
          <w:rFonts w:cs="Arial"/>
          <w:b/>
          <w:bCs/>
        </w:rPr>
        <w:t xml:space="preserve"> </w:t>
      </w:r>
      <w:r w:rsidRPr="00B24ABA">
        <w:rPr>
          <w:rFonts w:cs="Arial"/>
          <w:b/>
          <w:bCs/>
        </w:rPr>
        <w:t>in kleinen Arbeitsgruppen statt.</w:t>
      </w:r>
    </w:p>
    <w:p w14:paraId="3BC0F137" w14:textId="77777777" w:rsidR="00B24ABA" w:rsidRPr="00252498" w:rsidRDefault="00B24ABA" w:rsidP="00791EBB">
      <w:pPr>
        <w:spacing w:line="280" w:lineRule="atLeast"/>
        <w:rPr>
          <w:rFonts w:cs="Arial"/>
          <w:b/>
          <w:szCs w:val="22"/>
        </w:rPr>
      </w:pPr>
    </w:p>
    <w:p w14:paraId="2D37A7FB" w14:textId="4D3A9CFF" w:rsidR="00B24ABA" w:rsidRDefault="00B24ABA" w:rsidP="00B24ABA">
      <w:pPr>
        <w:spacing w:line="280" w:lineRule="atLeast"/>
        <w:rPr>
          <w:rFonts w:cs="Arial"/>
        </w:rPr>
      </w:pPr>
      <w:r>
        <w:rPr>
          <w:rFonts w:cs="Arial"/>
        </w:rPr>
        <w:t xml:space="preserve">Das Angebot der Seminarreihe zielt darauf ab, tiefgehende Wissensvermittlung und praktische Anwendbarkeit zu kombinieren. </w:t>
      </w:r>
      <w:r w:rsidRPr="002F5DD8">
        <w:rPr>
          <w:rFonts w:cs="Arial"/>
        </w:rPr>
        <w:t xml:space="preserve">Kleine Arbeitsgruppen ermöglichen den direkten </w:t>
      </w:r>
      <w:r>
        <w:rPr>
          <w:rFonts w:cs="Arial"/>
        </w:rPr>
        <w:t xml:space="preserve">Austausch </w:t>
      </w:r>
      <w:r w:rsidRPr="002F5DD8">
        <w:rPr>
          <w:rFonts w:cs="Arial"/>
        </w:rPr>
        <w:t xml:space="preserve">der </w:t>
      </w:r>
      <w:r>
        <w:rPr>
          <w:rFonts w:cs="Arial"/>
        </w:rPr>
        <w:t xml:space="preserve">Experten </w:t>
      </w:r>
      <w:r w:rsidRPr="002F5DD8">
        <w:rPr>
          <w:rFonts w:cs="Arial"/>
        </w:rPr>
        <w:t>untereinander</w:t>
      </w:r>
      <w:r>
        <w:rPr>
          <w:rFonts w:cs="Arial"/>
        </w:rPr>
        <w:t>, um konkrete Herausforderungen in der Branche zu diskutieren und Lösungsansätze zu entwickeln</w:t>
      </w:r>
      <w:r w:rsidRPr="002F5DD8">
        <w:rPr>
          <w:rFonts w:cs="Arial"/>
        </w:rPr>
        <w:t>.</w:t>
      </w:r>
      <w:r>
        <w:rPr>
          <w:rFonts w:cs="Arial"/>
        </w:rPr>
        <w:t xml:space="preserve"> </w:t>
      </w:r>
      <w:r w:rsidRPr="00B24ABA">
        <w:rPr>
          <w:rFonts w:cs="Arial"/>
        </w:rPr>
        <w:t xml:space="preserve">Mit Referenten, die nicht nur Experten auf ihrem jeweiligen Fachgebiet sind, sondern auch namhafte Unternehmen vertreten, </w:t>
      </w:r>
      <w:r w:rsidR="0069530E">
        <w:rPr>
          <w:rFonts w:cs="Arial"/>
        </w:rPr>
        <w:t>verfolgt</w:t>
      </w:r>
      <w:r w:rsidRPr="00B24ABA">
        <w:rPr>
          <w:rFonts w:cs="Arial"/>
        </w:rPr>
        <w:t xml:space="preserve"> das Konzept </w:t>
      </w:r>
      <w:r w:rsidR="0069530E">
        <w:rPr>
          <w:rFonts w:cs="Arial"/>
        </w:rPr>
        <w:t>den Ansatz</w:t>
      </w:r>
      <w:r w:rsidRPr="00B24ABA">
        <w:rPr>
          <w:rFonts w:cs="Arial"/>
        </w:rPr>
        <w:t>, die Theorie mit Beispielen aus der Praxis zu verknüpfen.</w:t>
      </w:r>
    </w:p>
    <w:p w14:paraId="145795BC" w14:textId="7F180BB5" w:rsidR="006727CF" w:rsidRDefault="006727CF" w:rsidP="00B24ABA">
      <w:pPr>
        <w:spacing w:line="280" w:lineRule="atLeast"/>
        <w:rPr>
          <w:rFonts w:cs="Arial"/>
        </w:rPr>
      </w:pPr>
    </w:p>
    <w:p w14:paraId="44B9185E" w14:textId="305C90FD" w:rsidR="00D362FB" w:rsidRDefault="006727CF" w:rsidP="00D362FB">
      <w:pPr>
        <w:spacing w:line="280" w:lineRule="atLeast"/>
        <w:rPr>
          <w:rFonts w:cs="Arial"/>
          <w:szCs w:val="22"/>
        </w:rPr>
      </w:pPr>
      <w:r w:rsidRPr="000E5AD6">
        <w:rPr>
          <w:rFonts w:cs="Arial"/>
        </w:rPr>
        <w:t xml:space="preserve">Innerhalb der Seminarreihe, die aus </w:t>
      </w:r>
      <w:r>
        <w:rPr>
          <w:rFonts w:cs="Arial"/>
        </w:rPr>
        <w:t>fünf</w:t>
      </w:r>
      <w:r w:rsidRPr="000E5AD6">
        <w:rPr>
          <w:rFonts w:cs="Arial"/>
        </w:rPr>
        <w:t xml:space="preserve"> ganztägigen </w:t>
      </w:r>
      <w:r>
        <w:rPr>
          <w:rFonts w:cs="Arial"/>
        </w:rPr>
        <w:t>deutschsprachigen Kursen</w:t>
      </w:r>
      <w:r w:rsidRPr="000E5AD6">
        <w:rPr>
          <w:rFonts w:cs="Arial"/>
        </w:rPr>
        <w:t xml:space="preserve"> besteh</w:t>
      </w:r>
      <w:r>
        <w:rPr>
          <w:rFonts w:cs="Arial"/>
        </w:rPr>
        <w:t>t</w:t>
      </w:r>
      <w:r w:rsidRPr="000E5AD6">
        <w:rPr>
          <w:rFonts w:cs="Arial"/>
        </w:rPr>
        <w:t xml:space="preserve">, wird </w:t>
      </w:r>
      <w:r>
        <w:rPr>
          <w:rFonts w:cs="Arial"/>
        </w:rPr>
        <w:t xml:space="preserve">auch </w:t>
      </w:r>
      <w:r w:rsidRPr="000E5AD6">
        <w:rPr>
          <w:rFonts w:cs="Arial"/>
        </w:rPr>
        <w:t xml:space="preserve">ein englischsprachiges Seminar </w:t>
      </w:r>
      <w:r>
        <w:rPr>
          <w:rFonts w:cs="Arial"/>
        </w:rPr>
        <w:t>zum Thema</w:t>
      </w:r>
      <w:r w:rsidRPr="000E5AD6">
        <w:rPr>
          <w:rFonts w:cs="Arial"/>
        </w:rPr>
        <w:t xml:space="preserve"> Multi-GHz-Echtzeitmessungen angeboten</w:t>
      </w:r>
      <w:r>
        <w:rPr>
          <w:rFonts w:cs="Arial"/>
        </w:rPr>
        <w:t>.</w:t>
      </w:r>
      <w:r w:rsidR="00263AF4">
        <w:rPr>
          <w:rFonts w:cs="Arial"/>
        </w:rPr>
        <w:t xml:space="preserve"> </w:t>
      </w:r>
      <w:r w:rsidR="00263AF4" w:rsidRPr="00263AF4">
        <w:rPr>
          <w:rFonts w:cs="Arial"/>
          <w:szCs w:val="22"/>
        </w:rPr>
        <w:t>Die Seminare können einzeln oder in Kombination gebucht werden und sind bei Paketbuchungen zu ermäßigten Preisen erhältlich.</w:t>
      </w:r>
    </w:p>
    <w:p w14:paraId="6A32F82C" w14:textId="77777777" w:rsidR="00263AF4" w:rsidRDefault="00263AF4" w:rsidP="00D362FB">
      <w:pPr>
        <w:spacing w:line="280" w:lineRule="atLeast"/>
        <w:rPr>
          <w:rFonts w:cs="Arial"/>
          <w:szCs w:val="22"/>
        </w:rPr>
      </w:pPr>
    </w:p>
    <w:p w14:paraId="73AE0648" w14:textId="76340026" w:rsidR="00263AF4" w:rsidRDefault="00263AF4" w:rsidP="00D362FB">
      <w:pPr>
        <w:spacing w:line="280" w:lineRule="atLeast"/>
        <w:rPr>
          <w:rFonts w:cs="Arial"/>
          <w:szCs w:val="22"/>
        </w:rPr>
      </w:pPr>
    </w:p>
    <w:p w14:paraId="68405DAE" w14:textId="77777777" w:rsidR="00263AF4" w:rsidRPr="00755478" w:rsidRDefault="00263AF4" w:rsidP="00263AF4">
      <w:pPr>
        <w:rPr>
          <w:rFonts w:cs="Arial"/>
          <w:b/>
          <w:bCs/>
        </w:rPr>
      </w:pPr>
      <w:r w:rsidRPr="00755478">
        <w:rPr>
          <w:rFonts w:cs="Arial"/>
          <w:b/>
          <w:bCs/>
        </w:rPr>
        <w:t>Das Seminarangebot im Überblick</w:t>
      </w:r>
    </w:p>
    <w:p w14:paraId="0856D440" w14:textId="77777777" w:rsidR="00263AF4" w:rsidRDefault="00263AF4" w:rsidP="00263AF4">
      <w:pPr>
        <w:rPr>
          <w:rFonts w:cs="Arial"/>
        </w:rPr>
      </w:pPr>
    </w:p>
    <w:p w14:paraId="06194E48" w14:textId="77777777" w:rsidR="00263AF4" w:rsidRPr="00F94300" w:rsidRDefault="00263AF4" w:rsidP="00263AF4">
      <w:pPr>
        <w:rPr>
          <w:rFonts w:cs="Arial"/>
          <w:lang w:val="en-US"/>
        </w:rPr>
      </w:pPr>
      <w:r w:rsidRPr="00755478">
        <w:rPr>
          <w:rFonts w:cs="Arial"/>
          <w:b/>
          <w:bCs/>
        </w:rPr>
        <w:t>Dienstag, 28.11.2023, 09:00 - 17:30 Uhr:</w:t>
      </w:r>
      <w:r w:rsidRPr="00755478">
        <w:rPr>
          <w:rFonts w:cs="Arial"/>
        </w:rPr>
        <w:br/>
        <w:t>Seminar 1: EMV und elektrische Sicherheit</w:t>
      </w:r>
      <w:r>
        <w:rPr>
          <w:rFonts w:cs="Arial"/>
        </w:rPr>
        <w:t xml:space="preserve"> (</w:t>
      </w:r>
      <w:r w:rsidRPr="00755478">
        <w:rPr>
          <w:rFonts w:cs="Arial"/>
        </w:rPr>
        <w:t>Georg Ackermann, Berufsgenossenschaft Energie Textil Elektro Medienerzeugnisse</w:t>
      </w:r>
      <w:r>
        <w:rPr>
          <w:rFonts w:cs="Arial"/>
        </w:rPr>
        <w:t>)</w:t>
      </w:r>
      <w:r w:rsidRPr="00755478">
        <w:rPr>
          <w:rFonts w:cs="Arial"/>
        </w:rPr>
        <w:br/>
      </w:r>
      <w:r w:rsidRPr="00755478">
        <w:rPr>
          <w:rFonts w:cs="Arial"/>
        </w:rPr>
        <w:br/>
        <w:t>Seminar 2: Rechtsfallen im EMV- und Funkanlagenrecht: Alles, was Nicht-Juristen zur Gewährleistung von Product Compliance und zur Vermeidung von Rechtsrisiken wissen müssen</w:t>
      </w:r>
      <w:r>
        <w:rPr>
          <w:rFonts w:cs="Arial"/>
        </w:rPr>
        <w:t xml:space="preserve"> (</w:t>
      </w:r>
      <w:r w:rsidRPr="00755478">
        <w:rPr>
          <w:rFonts w:cs="Arial"/>
        </w:rPr>
        <w:t>Carsten Schucht, Produktkanzlei Ahlhaus Handorn Niermeier Schucht Rechtsanwaltsgesellschaft mbH</w:t>
      </w:r>
      <w:r>
        <w:rPr>
          <w:rFonts w:cs="Arial"/>
        </w:rPr>
        <w:t>)</w:t>
      </w:r>
      <w:r w:rsidRPr="00755478">
        <w:rPr>
          <w:rFonts w:cs="Arial"/>
        </w:rPr>
        <w:br/>
      </w:r>
      <w:r w:rsidRPr="00755478">
        <w:rPr>
          <w:rFonts w:cs="Arial"/>
        </w:rPr>
        <w:br/>
      </w:r>
      <w:r w:rsidRPr="00755478">
        <w:rPr>
          <w:rFonts w:cs="Arial"/>
          <w:b/>
          <w:bCs/>
        </w:rPr>
        <w:t>Mittwoch, 29.11.2023, 09:00 - 17:30 Uhr:</w:t>
      </w:r>
      <w:r w:rsidRPr="00755478">
        <w:rPr>
          <w:rFonts w:cs="Arial"/>
        </w:rPr>
        <w:br/>
        <w:t>Seminar 3: Elektromagnetische Verträglichkeit (EMV) in der Praxis</w:t>
      </w:r>
      <w:r>
        <w:rPr>
          <w:rFonts w:cs="Arial"/>
        </w:rPr>
        <w:t xml:space="preserve"> (</w:t>
      </w:r>
      <w:r w:rsidRPr="00755478">
        <w:rPr>
          <w:rFonts w:cs="Arial"/>
        </w:rPr>
        <w:t xml:space="preserve">Volker Rudolph, Schaeffler Technologies AG &amp; Co. </w:t>
      </w:r>
      <w:r w:rsidRPr="00F94300">
        <w:rPr>
          <w:rFonts w:cs="Arial"/>
          <w:lang w:val="en-US"/>
        </w:rPr>
        <w:t>KG)</w:t>
      </w:r>
      <w:r w:rsidRPr="00F94300">
        <w:rPr>
          <w:rFonts w:cs="Arial"/>
          <w:lang w:val="en-US"/>
        </w:rPr>
        <w:br/>
      </w:r>
      <w:r w:rsidRPr="00F94300">
        <w:rPr>
          <w:rFonts w:cs="Arial"/>
          <w:lang w:val="en-US"/>
        </w:rPr>
        <w:br/>
        <w:t>Seminar 4: Multi-GHz Real-time Measurements - Requirements and Solutions for EMC Debugging and Full Compliance testing (in englischer Sprache) (Stephan Braun, GAUSS INSTRUMENTS GmbH)</w:t>
      </w:r>
    </w:p>
    <w:p w14:paraId="43F6A5B8" w14:textId="5CA5CE02" w:rsidR="00263AF4" w:rsidRDefault="00263AF4" w:rsidP="00263AF4">
      <w:pPr>
        <w:spacing w:line="280" w:lineRule="atLeast"/>
        <w:rPr>
          <w:rFonts w:cs="Arial"/>
          <w:lang w:val="en-US"/>
        </w:rPr>
      </w:pPr>
      <w:r w:rsidRPr="00180C57">
        <w:rPr>
          <w:rFonts w:cs="Arial"/>
        </w:rPr>
        <w:br/>
      </w:r>
      <w:r w:rsidRPr="00180C57">
        <w:rPr>
          <w:rFonts w:cs="Arial"/>
        </w:rPr>
        <w:lastRenderedPageBreak/>
        <w:br/>
      </w:r>
      <w:r w:rsidRPr="00CA2D59">
        <w:rPr>
          <w:rFonts w:cs="Arial"/>
          <w:b/>
          <w:bCs/>
        </w:rPr>
        <w:t>Donnerstag, 30.11.2023, 09:00 - 17:30 Uhr:</w:t>
      </w:r>
      <w:r w:rsidRPr="00755478">
        <w:rPr>
          <w:rFonts w:cs="Arial"/>
        </w:rPr>
        <w:br/>
        <w:t>Seminar 5: EMV-Grundlagen in praktischer Anwendung zur effizienten Entwicklung von Geräten – Maschinen – Steuerungen</w:t>
      </w:r>
      <w:r>
        <w:rPr>
          <w:rFonts w:cs="Arial"/>
        </w:rPr>
        <w:t xml:space="preserve"> (</w:t>
      </w:r>
      <w:r w:rsidRPr="00755478">
        <w:rPr>
          <w:rFonts w:cs="Arial"/>
        </w:rPr>
        <w:t>Bernhard Reichenbach, EMV Consult Südlicher Oberrhein</w:t>
      </w:r>
      <w:r>
        <w:rPr>
          <w:rFonts w:cs="Arial"/>
        </w:rPr>
        <w:t>)</w:t>
      </w:r>
      <w:r w:rsidRPr="00755478">
        <w:rPr>
          <w:rFonts w:cs="Arial"/>
        </w:rPr>
        <w:br/>
      </w:r>
      <w:r w:rsidRPr="00755478">
        <w:rPr>
          <w:rFonts w:cs="Arial"/>
        </w:rPr>
        <w:br/>
        <w:t xml:space="preserve">Seminar 6: Warum sind gestrahlte Emissions-/Immunitäts-EMV-Prüfungen oft so schwierig? </w:t>
      </w:r>
      <w:r w:rsidRPr="00755478">
        <w:rPr>
          <w:rFonts w:cs="Arial"/>
          <w:lang w:val="en-US"/>
        </w:rPr>
        <w:t>(Dr. Diethard Hansen EURO EMC Service (EES) Dr. Hansen Consulting)</w:t>
      </w:r>
    </w:p>
    <w:p w14:paraId="5FDD07BA" w14:textId="3D7E6514" w:rsidR="0069530E" w:rsidRDefault="0069530E" w:rsidP="00263AF4">
      <w:pPr>
        <w:spacing w:line="280" w:lineRule="atLeast"/>
        <w:rPr>
          <w:rFonts w:cs="Arial"/>
          <w:lang w:val="en-US"/>
        </w:rPr>
      </w:pPr>
    </w:p>
    <w:p w14:paraId="34F8896E" w14:textId="22E2AEF2" w:rsidR="0069530E" w:rsidRPr="0069530E" w:rsidRDefault="0069530E" w:rsidP="00263AF4">
      <w:pPr>
        <w:spacing w:line="280" w:lineRule="atLeast"/>
        <w:rPr>
          <w:rFonts w:cs="Arial"/>
        </w:rPr>
      </w:pPr>
      <w:r w:rsidRPr="0069530E">
        <w:rPr>
          <w:rFonts w:cs="Arial"/>
        </w:rPr>
        <w:t xml:space="preserve">Die Kurse finden erstmals im Tagungshotel Centro Park Hotel in Ostfildern bei Stuttgart statt. </w:t>
      </w:r>
      <w:r w:rsidRPr="00D325D2">
        <w:rPr>
          <w:rFonts w:cs="Arial"/>
        </w:rPr>
        <w:t xml:space="preserve">Buchungen zum Frühbucherpreis sind noch bis zum </w:t>
      </w:r>
      <w:r>
        <w:rPr>
          <w:rFonts w:cs="Arial"/>
        </w:rPr>
        <w:t>06.11.2023</w:t>
      </w:r>
      <w:r w:rsidRPr="00D325D2">
        <w:rPr>
          <w:rFonts w:cs="Arial"/>
        </w:rPr>
        <w:t xml:space="preserve"> möglich.</w:t>
      </w:r>
      <w:r w:rsidRPr="00FD0AC1">
        <w:rPr>
          <w:rFonts w:cs="Arial"/>
        </w:rPr>
        <w:t xml:space="preserve"> Weitere Informationen zu den Seminaren </w:t>
      </w:r>
      <w:r>
        <w:rPr>
          <w:rFonts w:cs="Arial"/>
        </w:rPr>
        <w:t>und</w:t>
      </w:r>
      <w:r w:rsidRPr="00FD0AC1">
        <w:rPr>
          <w:rFonts w:cs="Arial"/>
        </w:rPr>
        <w:t xml:space="preserve"> </w:t>
      </w:r>
      <w:r>
        <w:rPr>
          <w:rFonts w:cs="Arial"/>
        </w:rPr>
        <w:t>zur</w:t>
      </w:r>
      <w:r w:rsidRPr="00FD0AC1">
        <w:rPr>
          <w:rFonts w:cs="Arial"/>
        </w:rPr>
        <w:t xml:space="preserve"> </w:t>
      </w:r>
      <w:r>
        <w:rPr>
          <w:rFonts w:cs="Arial"/>
        </w:rPr>
        <w:t>Anmeldung</w:t>
      </w:r>
      <w:r w:rsidRPr="00FD0AC1">
        <w:rPr>
          <w:rFonts w:cs="Arial"/>
        </w:rPr>
        <w:t xml:space="preserve"> </w:t>
      </w:r>
      <w:r>
        <w:rPr>
          <w:rFonts w:cs="Arial"/>
        </w:rPr>
        <w:t>unter</w:t>
      </w:r>
      <w:r w:rsidRPr="00FD0AC1">
        <w:rPr>
          <w:rFonts w:cs="Arial"/>
        </w:rPr>
        <w:t xml:space="preserve"> </w:t>
      </w:r>
      <w:r w:rsidRPr="00784A45">
        <w:t>mesago.</w:t>
      </w:r>
      <w:r>
        <w:t>de/ems</w:t>
      </w:r>
      <w:r w:rsidRPr="00FD0AC1">
        <w:rPr>
          <w:rFonts w:cs="Arial"/>
        </w:rPr>
        <w:t>.</w:t>
      </w:r>
    </w:p>
    <w:p w14:paraId="1E81CD96" w14:textId="77777777" w:rsidR="00263AF4" w:rsidRPr="0069530E" w:rsidRDefault="00263AF4"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678F56B5"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7" w:history="1">
        <w:r w:rsidR="007207F7">
          <w:rPr>
            <w:rFonts w:cs="Arial"/>
            <w:sz w:val="17"/>
            <w:szCs w:val="17"/>
          </w:rPr>
          <w:t>mesago.com</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0F8F97F3" w14:textId="77777777" w:rsidR="001B2B0A" w:rsidRDefault="001B2B0A" w:rsidP="001B2B0A">
      <w:pPr>
        <w:spacing w:after="165"/>
        <w:contextualSpacing/>
        <w:rPr>
          <w:rFonts w:cs="Arial"/>
          <w:b/>
          <w:bCs/>
          <w:color w:val="000000"/>
          <w:sz w:val="17"/>
          <w:szCs w:val="17"/>
        </w:rPr>
      </w:pPr>
      <w:bookmarkStart w:id="6" w:name="_Hlk137735269"/>
      <w:r>
        <w:rPr>
          <w:b/>
          <w:bCs/>
          <w:color w:val="000000"/>
          <w:sz w:val="17"/>
          <w:szCs w:val="17"/>
        </w:rPr>
        <w:t xml:space="preserve">Hintergrundinformation Messe Frankfurt </w:t>
      </w:r>
    </w:p>
    <w:p w14:paraId="12C502F2" w14:textId="77777777" w:rsidR="001B2B0A" w:rsidRDefault="001B2B0A" w:rsidP="001B2B0A">
      <w:pPr>
        <w:rPr>
          <w:rStyle w:val="Hyperlink"/>
          <w:rFonts w:ascii="Calibri" w:hAnsi="Calibri" w:cs="Calibri"/>
          <w:sz w:val="17"/>
          <w:szCs w:val="17"/>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2B0EC433" w14:textId="77777777" w:rsidR="001B2B0A" w:rsidRDefault="001B2B0A" w:rsidP="001B2B0A">
      <w:pPr>
        <w:rPr>
          <w:color w:val="000000"/>
          <w:sz w:val="17"/>
          <w:szCs w:val="17"/>
        </w:rPr>
      </w:pPr>
      <w:r>
        <w:rPr>
          <w:color w:val="000000"/>
          <w:sz w:val="17"/>
          <w:szCs w:val="17"/>
        </w:rPr>
        <w:t>Weitere Informationen</w:t>
      </w:r>
      <w:r>
        <w:rPr>
          <w:sz w:val="17"/>
          <w:szCs w:val="17"/>
        </w:rPr>
        <w:t xml:space="preserve">: </w:t>
      </w:r>
      <w:hyperlink r:id="rId8" w:history="1">
        <w:r>
          <w:rPr>
            <w:rStyle w:val="Hyperlink"/>
            <w:sz w:val="17"/>
            <w:szCs w:val="17"/>
          </w:rPr>
          <w:t>www.messefrankfurt.com/sustainability</w:t>
        </w:r>
      </w:hyperlink>
    </w:p>
    <w:p w14:paraId="70899A89" w14:textId="77777777" w:rsidR="001B2B0A" w:rsidRDefault="001B2B0A" w:rsidP="001B2B0A">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69FA7AF2" w14:textId="77777777" w:rsidR="001B2B0A" w:rsidRDefault="001B2B0A" w:rsidP="001B2B0A">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9" w:history="1">
        <w:r>
          <w:rPr>
            <w:rStyle w:val="Hyperlink"/>
            <w:sz w:val="17"/>
            <w:szCs w:val="17"/>
          </w:rPr>
          <w:t>messefrankfurt</w:t>
        </w:r>
      </w:hyperlink>
      <w:r>
        <w:rPr>
          <w:rStyle w:val="Hyperlink"/>
          <w:sz w:val="17"/>
          <w:szCs w:val="17"/>
        </w:rPr>
        <w:t>.com</w:t>
      </w:r>
      <w:r>
        <w:rPr>
          <w:color w:val="000000"/>
          <w:sz w:val="17"/>
          <w:szCs w:val="17"/>
        </w:rPr>
        <w:t xml:space="preserve"> </w:t>
      </w:r>
    </w:p>
    <w:bookmarkEnd w:id="6"/>
    <w:p w14:paraId="06BBC06D" w14:textId="77777777" w:rsidR="00391301" w:rsidRPr="006C7FBB" w:rsidRDefault="00391301" w:rsidP="001B2B0A">
      <w:pPr>
        <w:rPr>
          <w:rFonts w:cs="Arial"/>
          <w:sz w:val="17"/>
          <w:szCs w:val="17"/>
        </w:rPr>
      </w:pPr>
    </w:p>
    <w:sectPr w:rsidR="00391301" w:rsidRPr="006C7FBB">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C5202">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C5202">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w="9525">
                            <a:solidFill>
                              <a:srgbClr val="000000"/>
                            </a:solidFill>
                            <a:miter lim="800000"/>
                            <a:headEnd/>
                            <a:tailEnd/>
                          </a14:hiddenLine>
                        </a:ext>
                      </a:extLst>
                    </wps:spPr>
                    <wps:txbx>
                      <w:txbxContent>
                        <w:p w14:paraId="112D09AC" w14:textId="77777777" w:rsidR="00AE4B53" w:rsidRPr="00BD2040" w:rsidRDefault="00AE4B53" w:rsidP="00AE4B53">
                          <w:pPr>
                            <w:tabs>
                              <w:tab w:val="left" w:pos="567"/>
                            </w:tabs>
                            <w:spacing w:line="200" w:lineRule="exact"/>
                            <w:rPr>
                              <w:noProof/>
                              <w:color w:val="000000"/>
                              <w:spacing w:val="4"/>
                              <w:sz w:val="15"/>
                              <w:szCs w:val="15"/>
                              <w:lang w:val="en-US"/>
                            </w:rPr>
                          </w:pPr>
                          <w:r>
                            <w:rPr>
                              <w:noProof/>
                              <w:color w:val="000000"/>
                              <w:spacing w:val="4"/>
                              <w:sz w:val="15"/>
                              <w:szCs w:val="15"/>
                              <w:lang w:val="en-US"/>
                            </w:rPr>
                            <w:t>EMV Seminare</w:t>
                          </w:r>
                        </w:p>
                        <w:p w14:paraId="07D8C6AE" w14:textId="22426DE6" w:rsidR="00AE4B53" w:rsidRDefault="00AE4B53" w:rsidP="00AE4B53">
                          <w:pPr>
                            <w:tabs>
                              <w:tab w:val="left" w:pos="567"/>
                            </w:tabs>
                            <w:spacing w:line="200" w:lineRule="exact"/>
                            <w:rPr>
                              <w:noProof/>
                              <w:color w:val="000000"/>
                              <w:spacing w:val="4"/>
                              <w:sz w:val="15"/>
                              <w:szCs w:val="15"/>
                              <w:lang w:val="en-US"/>
                            </w:rPr>
                          </w:pPr>
                          <w:r>
                            <w:rPr>
                              <w:noProof/>
                              <w:color w:val="000000"/>
                              <w:spacing w:val="4"/>
                              <w:sz w:val="15"/>
                              <w:szCs w:val="15"/>
                              <w:lang w:val="en-US"/>
                            </w:rPr>
                            <w:t>Ostfildern, 28. – 30.11.2023</w:t>
                          </w:r>
                        </w:p>
                        <w:p w14:paraId="120EC8C4" w14:textId="3A274FCC" w:rsidR="00D362FB" w:rsidRDefault="00D362FB" w:rsidP="00BD2040">
                          <w:pPr>
                            <w:tabs>
                              <w:tab w:val="left" w:pos="567"/>
                            </w:tabs>
                            <w:spacing w:line="200" w:lineRule="exact"/>
                            <w:rPr>
                              <w:noProof/>
                              <w:color w:val="000000"/>
                              <w:spacing w:val="4"/>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F1wEAAJgDAAAOAAAAZHJzL2Uyb0RvYy54bWysU01v3CAQvVfqf0Dcu7ZzSLbWeqM0UapK&#10;6YeU9AdgDDaqzdCBXXv76ztge9Mmt6oXNDDw5r03w+56Gnp2VOgN2IoXm5wzZSU0xrYV//50/27L&#10;mQ/CNqIHqyp+Up5f79++2Y2uVBfQQd8oZARifTm6inchuDLLvOzUIPwGnLKU1ICDCLTFNmtQjIQ+&#10;9NlFnl9mI2DjEKTynk7v5iTfJ3ytlQxftfYqsL7ixC2kFdNaxzXb70TZonCdkQsN8Q8sBmEsFT1D&#10;3Ykg2AHNK6jBSAQPOmwkDBlobaRKGkhNkb9Q89gJp5IWMse7s03+/8HKL8dH9w1ZmD7ARA1MIrx7&#10;APnDMwu3nbCtukGEsVOiocJFtCwbnS+Xp9FqX/oIUo+foaEmi0OABDRpHKIrpJMROjXgdDZdTYHJ&#10;WHJ7VbzfUkpS7jLPr4rUlUyU62uHPnxUMLAYVBypqQldHB98iGxEuV6JxSzcm75Pje3tXwd0MZ4k&#10;9pHwTD1M9cRMs0iLYmpoTiQHYR4XGm8KOsBfnI00KhX3Pw8CFWf9J0uWxLlaA1yDeg2ElfS04jVn&#10;c3gb5vk7ODRtR8iz6RZuyDZtkqJnFgtdan8SuoxqnK8/9+nW84fa/wYAAP//AwBQSwMEFAAGAAgA&#10;AAAhAB3sTpLiAAAADgEAAA8AAABkcnMvZG93bnJldi54bWxMj91OhDAQhe9NfIdmTLxzy7LVBaRs&#10;iIkXZv2J6AN06QhE2hJaWHx7hyu9m5lzcuZ8+WExPZtx9J2zErabCBja2unONhI+Px5vEmA+KKtV&#10;7yxK+EEPh+LyIleZdmf7jnMVGkYh1mdKQhvCkHHu6xaN8hs3oCXty41GBVrHhutRnSnc9DyOojtu&#10;VGfpQ6sGfGix/q4mI2F+MXH5VL+mvHqOd/v97vhWTkcpr6+W8h5YwCX8mWGtT9WhoE4nN1ntWS8h&#10;uRXEEkgQkSCI1bIVCU2n9ZamAniR8/8YxS8AAAD//wMAUEsBAi0AFAAGAAgAAAAhALaDOJL+AAAA&#10;4QEAABMAAAAAAAAAAAAAAAAAAAAAAFtDb250ZW50X1R5cGVzXS54bWxQSwECLQAUAAYACAAAACEA&#10;OP0h/9YAAACUAQAACwAAAAAAAAAAAAAAAAAvAQAAX3JlbHMvLnJlbHNQSwECLQAUAAYACAAAACEA&#10;iFp9BdcBAACYAwAADgAAAAAAAAAAAAAAAAAuAgAAZHJzL2Uyb0RvYy54bWxQSwECLQAUAAYACAAA&#10;ACEAHexOkuIAAAAOAQAADwAAAAAAAAAAAAAAAAAxBAAAZHJzL2Rvd25yZXYueG1sUEsFBgAAAAAE&#10;AAQA8wAAAEAFAAAAAA==&#10;" filled="f" stroked="f">
              <v:textbox inset="0,0,0,0">
                <w:txbxContent>
                  <w:p w14:paraId="112D09AC" w14:textId="77777777" w:rsidR="00AE4B53" w:rsidRPr="00BD2040" w:rsidRDefault="00AE4B53" w:rsidP="00AE4B53">
                    <w:pPr>
                      <w:tabs>
                        <w:tab w:val="left" w:pos="567"/>
                      </w:tabs>
                      <w:spacing w:line="200" w:lineRule="exact"/>
                      <w:rPr>
                        <w:noProof/>
                        <w:color w:val="000000"/>
                        <w:spacing w:val="4"/>
                        <w:sz w:val="15"/>
                        <w:szCs w:val="15"/>
                        <w:lang w:val="en-US"/>
                      </w:rPr>
                    </w:pPr>
                    <w:r>
                      <w:rPr>
                        <w:noProof/>
                        <w:color w:val="000000"/>
                        <w:spacing w:val="4"/>
                        <w:sz w:val="15"/>
                        <w:szCs w:val="15"/>
                        <w:lang w:val="en-US"/>
                      </w:rPr>
                      <w:t>EMV Seminare</w:t>
                    </w:r>
                  </w:p>
                  <w:p w14:paraId="07D8C6AE" w14:textId="22426DE6" w:rsidR="00AE4B53" w:rsidRDefault="00AE4B53" w:rsidP="00AE4B53">
                    <w:pPr>
                      <w:tabs>
                        <w:tab w:val="left" w:pos="567"/>
                      </w:tabs>
                      <w:spacing w:line="200" w:lineRule="exact"/>
                      <w:rPr>
                        <w:noProof/>
                        <w:color w:val="000000"/>
                        <w:spacing w:val="4"/>
                        <w:sz w:val="15"/>
                        <w:szCs w:val="15"/>
                        <w:lang w:val="en-US"/>
                      </w:rPr>
                    </w:pPr>
                    <w:r>
                      <w:rPr>
                        <w:noProof/>
                        <w:color w:val="000000"/>
                        <w:spacing w:val="4"/>
                        <w:sz w:val="15"/>
                        <w:szCs w:val="15"/>
                        <w:lang w:val="en-US"/>
                      </w:rPr>
                      <w:t>Ostfildern, 28. – 30.11.2023</w:t>
                    </w:r>
                  </w:p>
                  <w:p w14:paraId="120EC8C4" w14:textId="3A274FCC" w:rsidR="00D362FB" w:rsidRDefault="00D362FB" w:rsidP="00BD2040">
                    <w:pPr>
                      <w:tabs>
                        <w:tab w:val="left" w:pos="567"/>
                      </w:tabs>
                      <w:spacing w:line="200" w:lineRule="exact"/>
                      <w:rPr>
                        <w:noProof/>
                        <w:color w:val="000000"/>
                        <w:spacing w:val="4"/>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du="http://schemas.microsoft.com/office/word/2023/wordml/word16du" xmlns:oel="http://schemas.microsoft.com/office/2019/extlst"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15AD5"/>
    <w:rsid w:val="00024B6A"/>
    <w:rsid w:val="000723DC"/>
    <w:rsid w:val="000A7AC4"/>
    <w:rsid w:val="000A7B1F"/>
    <w:rsid w:val="000C7BAB"/>
    <w:rsid w:val="000E6FDB"/>
    <w:rsid w:val="0013593C"/>
    <w:rsid w:val="00173C77"/>
    <w:rsid w:val="00180C57"/>
    <w:rsid w:val="00196CAC"/>
    <w:rsid w:val="001B2B0A"/>
    <w:rsid w:val="00211FD7"/>
    <w:rsid w:val="00242D39"/>
    <w:rsid w:val="00263AF4"/>
    <w:rsid w:val="00270D9F"/>
    <w:rsid w:val="002E3A34"/>
    <w:rsid w:val="003254A0"/>
    <w:rsid w:val="003443ED"/>
    <w:rsid w:val="00391301"/>
    <w:rsid w:val="003A1ADA"/>
    <w:rsid w:val="003C3677"/>
    <w:rsid w:val="003F0285"/>
    <w:rsid w:val="003F4524"/>
    <w:rsid w:val="003F5975"/>
    <w:rsid w:val="004202FE"/>
    <w:rsid w:val="0044765F"/>
    <w:rsid w:val="004E38DD"/>
    <w:rsid w:val="005346D4"/>
    <w:rsid w:val="00553786"/>
    <w:rsid w:val="005C5717"/>
    <w:rsid w:val="005F071D"/>
    <w:rsid w:val="00656209"/>
    <w:rsid w:val="006727CF"/>
    <w:rsid w:val="0069510B"/>
    <w:rsid w:val="0069530E"/>
    <w:rsid w:val="006C7FBB"/>
    <w:rsid w:val="0071302B"/>
    <w:rsid w:val="007207F7"/>
    <w:rsid w:val="0076695A"/>
    <w:rsid w:val="00791EBB"/>
    <w:rsid w:val="00795E67"/>
    <w:rsid w:val="007F00AE"/>
    <w:rsid w:val="00851A4F"/>
    <w:rsid w:val="00857CEA"/>
    <w:rsid w:val="00891C3C"/>
    <w:rsid w:val="008B7A9A"/>
    <w:rsid w:val="00921FF1"/>
    <w:rsid w:val="009C4D81"/>
    <w:rsid w:val="00A85EBA"/>
    <w:rsid w:val="00AC15CE"/>
    <w:rsid w:val="00AC19E1"/>
    <w:rsid w:val="00AE4B53"/>
    <w:rsid w:val="00B07047"/>
    <w:rsid w:val="00B24ABA"/>
    <w:rsid w:val="00B76BC9"/>
    <w:rsid w:val="00B947BA"/>
    <w:rsid w:val="00BC5202"/>
    <w:rsid w:val="00BD2040"/>
    <w:rsid w:val="00C025B5"/>
    <w:rsid w:val="00D362FB"/>
    <w:rsid w:val="00DB1C4E"/>
    <w:rsid w:val="00E20196"/>
    <w:rsid w:val="00E21086"/>
    <w:rsid w:val="00E229D9"/>
    <w:rsid w:val="00EC74D7"/>
    <w:rsid w:val="00ED1F74"/>
    <w:rsid w:val="00ED413B"/>
    <w:rsid w:val="00EE3C8A"/>
    <w:rsid w:val="00F118C6"/>
    <w:rsid w:val="00F63F5D"/>
    <w:rsid w:val="00F80444"/>
    <w:rsid w:val="00F87E91"/>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AE4B53"/>
    <w:rPr>
      <w:sz w:val="16"/>
      <w:szCs w:val="16"/>
    </w:rPr>
  </w:style>
  <w:style w:type="paragraph" w:styleId="Kommentartext">
    <w:name w:val="annotation text"/>
    <w:basedOn w:val="Standard"/>
    <w:link w:val="KommentartextZchn"/>
    <w:semiHidden/>
    <w:unhideWhenUsed/>
    <w:rsid w:val="00AE4B53"/>
    <w:pPr>
      <w:spacing w:line="240" w:lineRule="auto"/>
    </w:pPr>
    <w:rPr>
      <w:sz w:val="20"/>
    </w:rPr>
  </w:style>
  <w:style w:type="character" w:customStyle="1" w:styleId="KommentartextZchn">
    <w:name w:val="Kommentartext Zchn"/>
    <w:basedOn w:val="Absatz-Standardschriftart"/>
    <w:link w:val="Kommentartext"/>
    <w:semiHidden/>
    <w:rsid w:val="00AE4B53"/>
    <w:rPr>
      <w:rFonts w:ascii="Arial" w:hAnsi="Arial"/>
    </w:rPr>
  </w:style>
  <w:style w:type="paragraph" w:styleId="Kommentarthema">
    <w:name w:val="annotation subject"/>
    <w:basedOn w:val="Kommentartext"/>
    <w:next w:val="Kommentartext"/>
    <w:link w:val="KommentarthemaZchn"/>
    <w:semiHidden/>
    <w:unhideWhenUsed/>
    <w:rsid w:val="00AE4B53"/>
    <w:rPr>
      <w:b/>
      <w:bCs/>
    </w:rPr>
  </w:style>
  <w:style w:type="character" w:customStyle="1" w:styleId="KommentarthemaZchn">
    <w:name w:val="Kommentarthema Zchn"/>
    <w:basedOn w:val="KommentartextZchn"/>
    <w:link w:val="Kommentarthema"/>
    <w:semiHidden/>
    <w:rsid w:val="00AE4B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efrankfurt.com/frankfurt/de/unternehmen/sustainabili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rporate.mesago.com/events/de.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ssefrankfurt.com/frankfurt/de.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6D6A-80DA-474A-A448-8BF7267A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5127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5</cp:revision>
  <cp:lastPrinted>2023-09-13T10:31:00Z</cp:lastPrinted>
  <dcterms:created xsi:type="dcterms:W3CDTF">2023-08-16T12:41:00Z</dcterms:created>
  <dcterms:modified xsi:type="dcterms:W3CDTF">2023-09-13T12:51:00Z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