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47" w:type="dxa"/>
        <w:tblLayout w:type="fixed"/>
        <w:tblCellMar>
          <w:top w:w="75" w:type="dxa"/>
          <w:left w:w="0" w:type="dxa"/>
          <w:right w:w="70" w:type="dxa"/>
        </w:tblCellMar>
        <w:tblLook w:val="0000" w:firstRow="0" w:lastRow="0" w:firstColumn="0" w:lastColumn="0" w:noHBand="0" w:noVBand="0"/>
      </w:tblPr>
      <w:tblGrid>
        <w:gridCol w:w="7348"/>
        <w:gridCol w:w="2999"/>
      </w:tblGrid>
      <w:tr w:rsidR="00ED1F74" w14:paraId="72656912" w14:textId="77777777" w:rsidTr="00D362FB">
        <w:trPr>
          <w:trHeight w:hRule="exact" w:val="880"/>
        </w:trPr>
        <w:tc>
          <w:tcPr>
            <w:tcW w:w="7348" w:type="dxa"/>
          </w:tcPr>
          <w:p w14:paraId="61422EE1" w14:textId="6E823671" w:rsidR="00ED1F74" w:rsidRPr="00791EBB" w:rsidRDefault="00791EBB">
            <w:pPr>
              <w:pStyle w:val="berschrift1"/>
              <w:rPr>
                <w:lang w:val="en-US"/>
              </w:rPr>
            </w:pPr>
            <w:r w:rsidRPr="00791EBB">
              <w:rPr>
                <w:b/>
                <w:sz w:val="22"/>
                <w:szCs w:val="22"/>
                <w:lang w:val="en-US"/>
              </w:rPr>
              <w:t>Pressemitteilung</w:t>
            </w:r>
          </w:p>
        </w:tc>
        <w:tc>
          <w:tcPr>
            <w:tcW w:w="2999" w:type="dxa"/>
          </w:tcPr>
          <w:p w14:paraId="430D5AE9" w14:textId="17E8CA0E" w:rsidR="00ED1F74" w:rsidRDefault="007A0E7D">
            <w:pPr>
              <w:pStyle w:val="Kopfzeile"/>
              <w:tabs>
                <w:tab w:val="clear" w:pos="4819"/>
                <w:tab w:val="clear" w:pos="9071"/>
                <w:tab w:val="left" w:pos="1559"/>
              </w:tabs>
              <w:spacing w:before="220" w:line="250" w:lineRule="exact"/>
              <w:ind w:right="569"/>
              <w:rPr>
                <w:noProof/>
                <w:szCs w:val="22"/>
                <w:lang w:val="en-US"/>
              </w:rPr>
            </w:pPr>
            <w:bookmarkStart w:id="0" w:name="Vdatum"/>
            <w:bookmarkEnd w:id="0"/>
            <w:r>
              <w:rPr>
                <w:noProof/>
                <w:szCs w:val="22"/>
                <w:lang w:val="en-US"/>
              </w:rPr>
              <w:t>24</w:t>
            </w:r>
            <w:r w:rsidR="00155A30">
              <w:rPr>
                <w:noProof/>
                <w:szCs w:val="22"/>
                <w:lang w:val="en-US"/>
              </w:rPr>
              <w:t>.</w:t>
            </w:r>
            <w:r w:rsidR="00C638DC">
              <w:rPr>
                <w:noProof/>
                <w:szCs w:val="22"/>
                <w:lang w:val="en-US"/>
              </w:rPr>
              <w:t>08</w:t>
            </w:r>
            <w:r w:rsidR="00985608">
              <w:rPr>
                <w:noProof/>
                <w:szCs w:val="22"/>
                <w:lang w:val="en-US"/>
              </w:rPr>
              <w:t>.20</w:t>
            </w:r>
            <w:r w:rsidR="00C638DC">
              <w:rPr>
                <w:noProof/>
                <w:szCs w:val="22"/>
                <w:lang w:val="en-US"/>
              </w:rPr>
              <w:t>20</w:t>
            </w:r>
          </w:p>
        </w:tc>
      </w:tr>
      <w:tr w:rsidR="00ED1F74" w:rsidRPr="008F1486" w14:paraId="4BCE48E6" w14:textId="77777777" w:rsidTr="00553786">
        <w:trPr>
          <w:trHeight w:val="1537"/>
        </w:trPr>
        <w:tc>
          <w:tcPr>
            <w:tcW w:w="7348" w:type="dxa"/>
            <w:tcMar>
              <w:top w:w="0" w:type="dxa"/>
            </w:tcMar>
          </w:tcPr>
          <w:p w14:paraId="1D8AE18B" w14:textId="644DBD81" w:rsidR="00D362FB" w:rsidRPr="0071302B" w:rsidRDefault="00C638DC" w:rsidP="00FB1092">
            <w:pPr>
              <w:spacing w:line="280" w:lineRule="atLeast"/>
              <w:rPr>
                <w:noProof/>
              </w:rPr>
            </w:pPr>
            <w:bookmarkStart w:id="1" w:name="Thema1"/>
            <w:bookmarkStart w:id="2" w:name="Thema2"/>
            <w:bookmarkEnd w:id="1"/>
            <w:bookmarkEnd w:id="2"/>
            <w:r w:rsidRPr="00C638DC">
              <w:rPr>
                <w:rFonts w:cs="Arial"/>
                <w:sz w:val="36"/>
                <w:szCs w:val="36"/>
              </w:rPr>
              <w:t xml:space="preserve">EMV Seminare 2020: </w:t>
            </w:r>
            <w:r w:rsidR="00FB1092">
              <w:rPr>
                <w:rFonts w:cs="Arial"/>
                <w:sz w:val="36"/>
                <w:szCs w:val="36"/>
              </w:rPr>
              <w:t>Wertvolle</w:t>
            </w:r>
            <w:r w:rsidR="00227F77">
              <w:rPr>
                <w:rFonts w:cs="Arial"/>
                <w:sz w:val="36"/>
                <w:szCs w:val="36"/>
              </w:rPr>
              <w:t xml:space="preserve"> Weiterbildung</w:t>
            </w:r>
            <w:r w:rsidR="005E5C5B">
              <w:rPr>
                <w:rFonts w:cs="Arial"/>
                <w:sz w:val="36"/>
                <w:szCs w:val="36"/>
              </w:rPr>
              <w:t>en</w:t>
            </w:r>
            <w:r w:rsidR="00227F77">
              <w:rPr>
                <w:rFonts w:cs="Arial"/>
                <w:sz w:val="36"/>
                <w:szCs w:val="36"/>
              </w:rPr>
              <w:t xml:space="preserve"> </w:t>
            </w:r>
            <w:r w:rsidR="00FB1092">
              <w:rPr>
                <w:rFonts w:cs="Arial"/>
                <w:sz w:val="36"/>
                <w:szCs w:val="36"/>
              </w:rPr>
              <w:t>für den Berufsalltag</w:t>
            </w:r>
          </w:p>
        </w:tc>
        <w:tc>
          <w:tcPr>
            <w:tcW w:w="2999" w:type="dxa"/>
            <w:tcMar>
              <w:top w:w="0" w:type="dxa"/>
            </w:tcMar>
          </w:tcPr>
          <w:p w14:paraId="0858B0E2" w14:textId="77777777" w:rsidR="00F80444" w:rsidRPr="00C61E09" w:rsidRDefault="00F80444" w:rsidP="00F80444">
            <w:pPr>
              <w:spacing w:line="200" w:lineRule="exact"/>
              <w:rPr>
                <w:rFonts w:cs="Arial"/>
                <w:sz w:val="15"/>
                <w:szCs w:val="15"/>
                <w:lang w:val="en-US"/>
              </w:rPr>
            </w:pPr>
            <w:bookmarkStart w:id="3" w:name="Vmeinname"/>
            <w:bookmarkEnd w:id="3"/>
            <w:r>
              <w:rPr>
                <w:rFonts w:cs="Arial"/>
                <w:sz w:val="15"/>
                <w:szCs w:val="15"/>
                <w:lang w:val="en-US"/>
              </w:rPr>
              <w:t>Vineeta Manglani</w:t>
            </w:r>
          </w:p>
          <w:p w14:paraId="4D867A02" w14:textId="77777777" w:rsidR="00F80444" w:rsidRPr="00C82C3A" w:rsidRDefault="00F80444" w:rsidP="00F80444">
            <w:pPr>
              <w:spacing w:line="200" w:lineRule="exact"/>
              <w:rPr>
                <w:rFonts w:cs="Arial"/>
                <w:sz w:val="15"/>
                <w:szCs w:val="15"/>
                <w:lang w:val="en-US"/>
              </w:rPr>
            </w:pPr>
            <w:r w:rsidRPr="00C82C3A">
              <w:rPr>
                <w:rFonts w:cs="Arial"/>
                <w:sz w:val="15"/>
                <w:szCs w:val="15"/>
                <w:lang w:val="en-US"/>
              </w:rPr>
              <w:t>Tel. +49 711 61946-297</w:t>
            </w:r>
          </w:p>
          <w:p w14:paraId="172553EE" w14:textId="5764A50B" w:rsidR="000723DC" w:rsidRPr="00436EEB" w:rsidRDefault="00186139" w:rsidP="00436EEB">
            <w:pPr>
              <w:spacing w:line="200" w:lineRule="exact"/>
              <w:rPr>
                <w:rFonts w:cs="Arial"/>
                <w:sz w:val="15"/>
                <w:szCs w:val="15"/>
                <w:lang w:val="en-US"/>
              </w:rPr>
            </w:pPr>
            <w:hyperlink r:id="rId8" w:history="1">
              <w:r w:rsidR="00436EEB" w:rsidRPr="00436EEB">
                <w:rPr>
                  <w:rStyle w:val="Hyperlink"/>
                  <w:rFonts w:cs="Arial"/>
                  <w:color w:val="auto"/>
                  <w:sz w:val="15"/>
                  <w:szCs w:val="15"/>
                  <w:u w:val="none"/>
                  <w:lang w:val="en-US"/>
                </w:rPr>
                <w:t>Vineeta.Manglani@mesago.com</w:t>
              </w:r>
            </w:hyperlink>
          </w:p>
          <w:p w14:paraId="77ABC9BF" w14:textId="334F6633" w:rsidR="00436EEB" w:rsidRPr="00436EEB" w:rsidRDefault="00436EEB" w:rsidP="00436EEB">
            <w:pPr>
              <w:spacing w:line="200" w:lineRule="exact"/>
              <w:rPr>
                <w:rFonts w:cs="Arial"/>
                <w:sz w:val="15"/>
                <w:szCs w:val="15"/>
                <w:lang w:val="en-US"/>
              </w:rPr>
            </w:pPr>
            <w:r w:rsidRPr="00436EEB">
              <w:rPr>
                <w:rFonts w:cs="Arial"/>
                <w:sz w:val="15"/>
                <w:szCs w:val="15"/>
                <w:lang w:val="en-US"/>
              </w:rPr>
              <w:t>mesago.de/ems</w:t>
            </w:r>
          </w:p>
          <w:p w14:paraId="572B3FCC" w14:textId="77777777" w:rsidR="00AC19E1" w:rsidRPr="00436EEB" w:rsidRDefault="00AC19E1" w:rsidP="00AC19E1">
            <w:pPr>
              <w:spacing w:line="200" w:lineRule="exact"/>
              <w:rPr>
                <w:rFonts w:cs="Arial"/>
                <w:sz w:val="15"/>
                <w:szCs w:val="15"/>
                <w:lang w:val="en-US"/>
              </w:rPr>
            </w:pPr>
          </w:p>
          <w:p w14:paraId="62B4C3F4" w14:textId="77777777" w:rsidR="00ED1F74" w:rsidRPr="00436EEB" w:rsidRDefault="00ED1F74" w:rsidP="0071302B">
            <w:pPr>
              <w:spacing w:line="200" w:lineRule="exact"/>
              <w:rPr>
                <w:szCs w:val="22"/>
                <w:lang w:val="en-US"/>
              </w:rPr>
            </w:pPr>
          </w:p>
        </w:tc>
      </w:tr>
    </w:tbl>
    <w:p w14:paraId="430CEAE2" w14:textId="77777777" w:rsidR="00DD75DF" w:rsidRDefault="00DD75DF" w:rsidP="00CA5DC4">
      <w:pPr>
        <w:spacing w:line="280" w:lineRule="atLeast"/>
        <w:rPr>
          <w:rFonts w:cs="Arial"/>
          <w:b/>
          <w:szCs w:val="22"/>
        </w:rPr>
      </w:pPr>
      <w:bookmarkStart w:id="4" w:name="V_head1"/>
      <w:bookmarkEnd w:id="4"/>
    </w:p>
    <w:p w14:paraId="4DFED543" w14:textId="58B3E64A" w:rsidR="00DD75DF" w:rsidRDefault="00CA5DC4" w:rsidP="00CA5DC4">
      <w:pPr>
        <w:spacing w:line="280" w:lineRule="atLeast"/>
        <w:rPr>
          <w:rFonts w:cs="Arial"/>
          <w:b/>
          <w:szCs w:val="22"/>
        </w:rPr>
      </w:pPr>
      <w:r w:rsidRPr="0085170C">
        <w:rPr>
          <w:rFonts w:cs="Arial"/>
          <w:b/>
          <w:szCs w:val="22"/>
        </w:rPr>
        <w:t xml:space="preserve">Der </w:t>
      </w:r>
      <w:r w:rsidR="003057B3">
        <w:rPr>
          <w:rFonts w:cs="Arial"/>
          <w:b/>
          <w:szCs w:val="22"/>
        </w:rPr>
        <w:t xml:space="preserve">diesjährige </w:t>
      </w:r>
      <w:r w:rsidRPr="0085170C">
        <w:rPr>
          <w:rFonts w:cs="Arial"/>
          <w:b/>
          <w:szCs w:val="22"/>
        </w:rPr>
        <w:t xml:space="preserve">Oktober steht </w:t>
      </w:r>
      <w:r w:rsidR="006A4BE7" w:rsidRPr="0085170C">
        <w:rPr>
          <w:rFonts w:cs="Arial"/>
          <w:b/>
          <w:szCs w:val="22"/>
        </w:rPr>
        <w:t>ganz</w:t>
      </w:r>
      <w:r w:rsidRPr="0085170C">
        <w:rPr>
          <w:rFonts w:cs="Arial"/>
          <w:b/>
          <w:szCs w:val="22"/>
        </w:rPr>
        <w:t xml:space="preserve"> im Zeichen der Weiterbildung</w:t>
      </w:r>
      <w:r w:rsidR="006A4BE7" w:rsidRPr="0085170C">
        <w:rPr>
          <w:rFonts w:cs="Arial"/>
          <w:b/>
          <w:szCs w:val="22"/>
        </w:rPr>
        <w:t>.</w:t>
      </w:r>
      <w:r w:rsidR="00E82082" w:rsidRPr="0085170C">
        <w:rPr>
          <w:rFonts w:cs="Arial"/>
          <w:b/>
          <w:szCs w:val="22"/>
        </w:rPr>
        <w:t xml:space="preserve"> </w:t>
      </w:r>
      <w:r w:rsidR="00394D07" w:rsidRPr="0085170C">
        <w:rPr>
          <w:rFonts w:cs="Arial"/>
          <w:b/>
          <w:szCs w:val="22"/>
        </w:rPr>
        <w:t xml:space="preserve">Vom 06. – 08.10.2020 </w:t>
      </w:r>
      <w:r w:rsidR="00FF31DA" w:rsidRPr="0085170C">
        <w:rPr>
          <w:rFonts w:cs="Arial"/>
          <w:b/>
          <w:szCs w:val="22"/>
        </w:rPr>
        <w:t xml:space="preserve">garantieren </w:t>
      </w:r>
      <w:r w:rsidR="006A4BE7" w:rsidRPr="0085170C">
        <w:rPr>
          <w:rFonts w:cs="Arial"/>
          <w:b/>
          <w:szCs w:val="22"/>
        </w:rPr>
        <w:t xml:space="preserve">sechs praxisorientierte Seminare in </w:t>
      </w:r>
      <w:r w:rsidR="00FE3698" w:rsidRPr="0085170C">
        <w:rPr>
          <w:rFonts w:cs="Arial"/>
          <w:b/>
          <w:szCs w:val="22"/>
        </w:rPr>
        <w:t xml:space="preserve">Gerlingen bei Stuttgart </w:t>
      </w:r>
      <w:r w:rsidR="00FF31DA" w:rsidRPr="0085170C">
        <w:rPr>
          <w:rFonts w:cs="Arial"/>
          <w:b/>
          <w:szCs w:val="22"/>
        </w:rPr>
        <w:t xml:space="preserve">eine zielgerichtete </w:t>
      </w:r>
      <w:r w:rsidR="00DD75DF" w:rsidRPr="0085170C">
        <w:rPr>
          <w:rFonts w:cs="Arial"/>
          <w:b/>
          <w:szCs w:val="22"/>
        </w:rPr>
        <w:t xml:space="preserve">Auffrischung </w:t>
      </w:r>
      <w:r w:rsidR="00F4186D" w:rsidRPr="0085170C">
        <w:rPr>
          <w:rFonts w:cs="Arial"/>
          <w:b/>
          <w:szCs w:val="22"/>
        </w:rPr>
        <w:t>von</w:t>
      </w:r>
      <w:r w:rsidR="00DD75DF" w:rsidRPr="0085170C">
        <w:rPr>
          <w:rFonts w:cs="Arial"/>
          <w:b/>
          <w:szCs w:val="22"/>
        </w:rPr>
        <w:t xml:space="preserve"> EMV-Fachkenntnisse</w:t>
      </w:r>
      <w:r w:rsidR="00F4186D" w:rsidRPr="0085170C">
        <w:rPr>
          <w:rFonts w:cs="Arial"/>
          <w:b/>
          <w:szCs w:val="22"/>
        </w:rPr>
        <w:t>n</w:t>
      </w:r>
      <w:r w:rsidR="00F806B2" w:rsidRPr="0085170C">
        <w:rPr>
          <w:rFonts w:cs="Arial"/>
          <w:b/>
          <w:szCs w:val="22"/>
        </w:rPr>
        <w:t xml:space="preserve"> </w:t>
      </w:r>
      <w:r w:rsidR="003057B3">
        <w:rPr>
          <w:rFonts w:cs="Arial"/>
          <w:b/>
          <w:szCs w:val="22"/>
        </w:rPr>
        <w:t xml:space="preserve">für den Berufsalltag der </w:t>
      </w:r>
      <w:r w:rsidR="00F806B2" w:rsidRPr="0085170C">
        <w:rPr>
          <w:rFonts w:cs="Arial"/>
          <w:b/>
          <w:szCs w:val="22"/>
        </w:rPr>
        <w:t>Teilnehmer</w:t>
      </w:r>
      <w:r w:rsidR="0085170C" w:rsidRPr="0085170C">
        <w:rPr>
          <w:rFonts w:cs="Arial"/>
          <w:b/>
          <w:szCs w:val="22"/>
        </w:rPr>
        <w:t>.</w:t>
      </w:r>
      <w:r w:rsidR="00FE3698" w:rsidRPr="00FE3698">
        <w:t xml:space="preserve"> </w:t>
      </w:r>
    </w:p>
    <w:p w14:paraId="3CEABC2B" w14:textId="77777777" w:rsidR="009D25F7" w:rsidRDefault="009D25F7" w:rsidP="00985608">
      <w:pPr>
        <w:spacing w:line="280" w:lineRule="atLeast"/>
        <w:rPr>
          <w:rFonts w:cs="Arial"/>
          <w:b/>
          <w:szCs w:val="22"/>
        </w:rPr>
      </w:pPr>
    </w:p>
    <w:p w14:paraId="0F53B3D6" w14:textId="0856F056" w:rsidR="00825328" w:rsidRDefault="00825328" w:rsidP="00D763B3">
      <w:pPr>
        <w:spacing w:line="280" w:lineRule="atLeast"/>
        <w:rPr>
          <w:rFonts w:cs="Arial"/>
          <w:szCs w:val="22"/>
        </w:rPr>
      </w:pPr>
      <w:r>
        <w:rPr>
          <w:rFonts w:cs="Arial"/>
          <w:szCs w:val="22"/>
        </w:rPr>
        <w:t>EMV-</w:t>
      </w:r>
      <w:r w:rsidR="00D45473">
        <w:rPr>
          <w:rFonts w:cs="Arial"/>
          <w:szCs w:val="22"/>
        </w:rPr>
        <w:t>Anwender</w:t>
      </w:r>
      <w:r>
        <w:rPr>
          <w:rFonts w:cs="Arial"/>
          <w:szCs w:val="22"/>
        </w:rPr>
        <w:t xml:space="preserve"> dürfen sich auf ein </w:t>
      </w:r>
      <w:r w:rsidRPr="00825328">
        <w:rPr>
          <w:rFonts w:cs="Arial"/>
          <w:szCs w:val="22"/>
        </w:rPr>
        <w:t>vielfältige</w:t>
      </w:r>
      <w:r>
        <w:rPr>
          <w:rFonts w:cs="Arial"/>
          <w:szCs w:val="22"/>
        </w:rPr>
        <w:t>s</w:t>
      </w:r>
      <w:r w:rsidRPr="00825328">
        <w:rPr>
          <w:rFonts w:cs="Arial"/>
          <w:szCs w:val="22"/>
        </w:rPr>
        <w:t xml:space="preserve"> Seminarprogramm</w:t>
      </w:r>
      <w:r w:rsidR="00D45473">
        <w:rPr>
          <w:rFonts w:cs="Arial"/>
          <w:szCs w:val="22"/>
        </w:rPr>
        <w:t>, bestehend</w:t>
      </w:r>
      <w:r w:rsidRPr="00825328">
        <w:rPr>
          <w:rFonts w:cs="Arial"/>
          <w:szCs w:val="22"/>
        </w:rPr>
        <w:t xml:space="preserve"> aus fünf deut</w:t>
      </w:r>
      <w:r w:rsidR="00D45473">
        <w:rPr>
          <w:rFonts w:cs="Arial"/>
          <w:szCs w:val="22"/>
        </w:rPr>
        <w:t xml:space="preserve">schsprachigen 1-Tagesseminaren sowie </w:t>
      </w:r>
      <w:r w:rsidRPr="00825328">
        <w:rPr>
          <w:rFonts w:cs="Arial"/>
          <w:szCs w:val="22"/>
        </w:rPr>
        <w:t>einem englischsprachigen 2-Tagesseminar</w:t>
      </w:r>
      <w:r w:rsidR="00D45473">
        <w:rPr>
          <w:rFonts w:cs="Arial"/>
          <w:szCs w:val="22"/>
        </w:rPr>
        <w:t xml:space="preserve"> freuen</w:t>
      </w:r>
      <w:r w:rsidR="00CE496D">
        <w:rPr>
          <w:rFonts w:cs="Arial"/>
          <w:szCs w:val="22"/>
        </w:rPr>
        <w:t>, welches</w:t>
      </w:r>
      <w:r w:rsidR="002E7DB1">
        <w:rPr>
          <w:rFonts w:cs="Arial"/>
          <w:szCs w:val="22"/>
        </w:rPr>
        <w:t xml:space="preserve"> ausschließlich digital</w:t>
      </w:r>
      <w:r w:rsidR="00223C00">
        <w:rPr>
          <w:rFonts w:cs="Arial"/>
          <w:szCs w:val="22"/>
        </w:rPr>
        <w:t xml:space="preserve"> und in Echtzeit</w:t>
      </w:r>
      <w:r w:rsidR="002E7DB1">
        <w:rPr>
          <w:rFonts w:cs="Arial"/>
          <w:szCs w:val="22"/>
        </w:rPr>
        <w:t xml:space="preserve"> </w:t>
      </w:r>
      <w:r w:rsidR="00CE496D">
        <w:rPr>
          <w:rFonts w:cs="Arial"/>
          <w:szCs w:val="22"/>
        </w:rPr>
        <w:t>stattfindet</w:t>
      </w:r>
      <w:r w:rsidR="00D45473">
        <w:rPr>
          <w:rFonts w:cs="Arial"/>
          <w:szCs w:val="22"/>
        </w:rPr>
        <w:t>.</w:t>
      </w:r>
    </w:p>
    <w:p w14:paraId="4B868DE3" w14:textId="77777777" w:rsidR="00825328" w:rsidRDefault="00825328" w:rsidP="00D763B3">
      <w:pPr>
        <w:spacing w:line="280" w:lineRule="atLeast"/>
        <w:rPr>
          <w:rFonts w:cs="Arial"/>
          <w:szCs w:val="22"/>
        </w:rPr>
      </w:pPr>
    </w:p>
    <w:p w14:paraId="6536C0BA" w14:textId="1CBAB216" w:rsidR="004801EF" w:rsidRDefault="004801EF" w:rsidP="004801EF">
      <w:pPr>
        <w:spacing w:line="280" w:lineRule="atLeast"/>
        <w:rPr>
          <w:rFonts w:cs="Arial"/>
          <w:szCs w:val="22"/>
        </w:rPr>
      </w:pPr>
      <w:r>
        <w:rPr>
          <w:rFonts w:cs="Arial"/>
          <w:szCs w:val="22"/>
        </w:rPr>
        <w:t xml:space="preserve">Unter Berücksichtigung der geltenden Abstands- und Hygieneregeln werden die Seminare in kleinen </w:t>
      </w:r>
      <w:r w:rsidRPr="00D17F2D">
        <w:rPr>
          <w:rFonts w:cs="Arial"/>
          <w:szCs w:val="22"/>
        </w:rPr>
        <w:t>Gruppen</w:t>
      </w:r>
      <w:r>
        <w:rPr>
          <w:rFonts w:cs="Arial"/>
          <w:szCs w:val="22"/>
        </w:rPr>
        <w:t xml:space="preserve"> durchgeführt. In diesem Format können die Referenten intensiv auf konkrete Problemstellungen der Teilnehmer eingehen und </w:t>
      </w:r>
      <w:r w:rsidRPr="007C677B">
        <w:rPr>
          <w:rFonts w:cs="Arial"/>
          <w:szCs w:val="22"/>
        </w:rPr>
        <w:t xml:space="preserve">stehen auch </w:t>
      </w:r>
      <w:r w:rsidR="00FA3229">
        <w:rPr>
          <w:rFonts w:cs="Arial"/>
          <w:szCs w:val="22"/>
        </w:rPr>
        <w:t>während des Seminars</w:t>
      </w:r>
      <w:r w:rsidR="007C677B" w:rsidRPr="007C677B">
        <w:rPr>
          <w:rFonts w:cs="Arial"/>
          <w:szCs w:val="22"/>
        </w:rPr>
        <w:t xml:space="preserve"> </w:t>
      </w:r>
      <w:r w:rsidRPr="007C677B">
        <w:rPr>
          <w:rFonts w:cs="Arial"/>
          <w:szCs w:val="22"/>
        </w:rPr>
        <w:t>für weiterführende Gespräche zur Verfügung.</w:t>
      </w:r>
    </w:p>
    <w:p w14:paraId="5BE8557E" w14:textId="77777777" w:rsidR="000F359F" w:rsidRDefault="000F359F" w:rsidP="00791EBB">
      <w:pPr>
        <w:spacing w:line="280" w:lineRule="atLeast"/>
        <w:rPr>
          <w:rFonts w:cs="Arial"/>
          <w:szCs w:val="22"/>
        </w:rPr>
      </w:pPr>
    </w:p>
    <w:p w14:paraId="631C0251" w14:textId="17A2D65D" w:rsidR="00CD4CCA" w:rsidRDefault="00CD4CCA" w:rsidP="00791EBB">
      <w:pPr>
        <w:spacing w:line="280" w:lineRule="atLeast"/>
        <w:rPr>
          <w:rFonts w:cs="Arial"/>
          <w:b/>
          <w:szCs w:val="22"/>
        </w:rPr>
      </w:pPr>
      <w:r w:rsidRPr="00CD4CCA">
        <w:rPr>
          <w:rFonts w:cs="Arial"/>
          <w:b/>
          <w:szCs w:val="22"/>
        </w:rPr>
        <w:t>Programm und Referenten</w:t>
      </w:r>
      <w:r w:rsidR="002D0862">
        <w:rPr>
          <w:rFonts w:cs="Arial"/>
          <w:b/>
          <w:szCs w:val="22"/>
        </w:rPr>
        <w:t xml:space="preserve"> </w:t>
      </w:r>
      <w:r w:rsidR="00227F77">
        <w:rPr>
          <w:rFonts w:cs="Arial"/>
          <w:b/>
          <w:szCs w:val="22"/>
        </w:rPr>
        <w:t>der EMV Seminare 2020</w:t>
      </w:r>
    </w:p>
    <w:p w14:paraId="4D066C06" w14:textId="4491BCBC" w:rsidR="00CD4CCA" w:rsidRPr="00CD4CCA" w:rsidRDefault="00CD4CCA" w:rsidP="00791EBB">
      <w:pPr>
        <w:spacing w:line="280" w:lineRule="atLeast"/>
        <w:rPr>
          <w:rFonts w:cs="Arial"/>
          <w:b/>
          <w:szCs w:val="22"/>
        </w:rPr>
      </w:pPr>
      <w:r w:rsidRPr="00CD4CCA">
        <w:rPr>
          <w:rFonts w:cs="Arial"/>
          <w:b/>
          <w:szCs w:val="22"/>
        </w:rPr>
        <w:t xml:space="preserve"> </w:t>
      </w:r>
    </w:p>
    <w:p w14:paraId="4F3F734B" w14:textId="5A55C339" w:rsidR="00FF0479" w:rsidRDefault="00325E8C" w:rsidP="008A3979">
      <w:pPr>
        <w:spacing w:line="280" w:lineRule="atLeast"/>
        <w:rPr>
          <w:rFonts w:cs="Arial"/>
          <w:szCs w:val="22"/>
        </w:rPr>
      </w:pPr>
      <w:r>
        <w:rPr>
          <w:rFonts w:cs="Arial"/>
          <w:szCs w:val="22"/>
        </w:rPr>
        <w:t>Die</w:t>
      </w:r>
      <w:r w:rsidR="00CD4CCA">
        <w:rPr>
          <w:rFonts w:cs="Arial"/>
          <w:szCs w:val="22"/>
        </w:rPr>
        <w:t xml:space="preserve"> </w:t>
      </w:r>
      <w:r w:rsidR="002E7DB1">
        <w:rPr>
          <w:rFonts w:cs="Arial"/>
          <w:szCs w:val="22"/>
        </w:rPr>
        <w:t xml:space="preserve">praxisnahen </w:t>
      </w:r>
      <w:r w:rsidR="00CD4CCA">
        <w:rPr>
          <w:rFonts w:cs="Arial"/>
          <w:szCs w:val="22"/>
        </w:rPr>
        <w:t xml:space="preserve">Seminare </w:t>
      </w:r>
      <w:r>
        <w:rPr>
          <w:rFonts w:cs="Arial"/>
          <w:szCs w:val="22"/>
        </w:rPr>
        <w:t>decken</w:t>
      </w:r>
      <w:r w:rsidR="002E7DB1">
        <w:rPr>
          <w:rFonts w:cs="Arial"/>
          <w:szCs w:val="22"/>
        </w:rPr>
        <w:t xml:space="preserve"> eine </w:t>
      </w:r>
      <w:r w:rsidR="007C677B">
        <w:rPr>
          <w:rFonts w:cs="Arial"/>
          <w:szCs w:val="22"/>
        </w:rPr>
        <w:t>Vielfalt</w:t>
      </w:r>
      <w:r w:rsidR="002E7DB1">
        <w:rPr>
          <w:rFonts w:cs="Arial"/>
          <w:szCs w:val="22"/>
        </w:rPr>
        <w:t xml:space="preserve"> aktueller </w:t>
      </w:r>
      <w:r>
        <w:rPr>
          <w:rFonts w:cs="Arial"/>
          <w:szCs w:val="22"/>
        </w:rPr>
        <w:t>EMV-</w:t>
      </w:r>
      <w:r w:rsidR="002D0862">
        <w:rPr>
          <w:rFonts w:cs="Arial"/>
          <w:szCs w:val="22"/>
        </w:rPr>
        <w:t>Themen ab</w:t>
      </w:r>
      <w:r w:rsidR="002E7DB1">
        <w:rPr>
          <w:rFonts w:cs="Arial"/>
          <w:szCs w:val="22"/>
        </w:rPr>
        <w:t xml:space="preserve">. </w:t>
      </w:r>
      <w:r w:rsidR="008A3979" w:rsidRPr="008A3979">
        <w:rPr>
          <w:rFonts w:cs="Arial"/>
          <w:szCs w:val="22"/>
        </w:rPr>
        <w:t>Folgende</w:t>
      </w:r>
      <w:r w:rsidR="00774F78">
        <w:rPr>
          <w:rFonts w:cs="Arial"/>
          <w:szCs w:val="22"/>
        </w:rPr>
        <w:t xml:space="preserve"> </w:t>
      </w:r>
      <w:r w:rsidR="008A3979" w:rsidRPr="008A3979">
        <w:rPr>
          <w:rFonts w:cs="Arial"/>
          <w:szCs w:val="22"/>
        </w:rPr>
        <w:t>1-Tagesseminar</w:t>
      </w:r>
      <w:r w:rsidR="00774F78">
        <w:rPr>
          <w:rFonts w:cs="Arial"/>
          <w:szCs w:val="22"/>
        </w:rPr>
        <w:t>e</w:t>
      </w:r>
      <w:r w:rsidR="002E7DB1">
        <w:rPr>
          <w:rFonts w:cs="Arial"/>
          <w:szCs w:val="22"/>
        </w:rPr>
        <w:t xml:space="preserve"> stehen auf dem Programm</w:t>
      </w:r>
      <w:r w:rsidR="008A3979">
        <w:rPr>
          <w:rFonts w:cs="Arial"/>
          <w:szCs w:val="22"/>
        </w:rPr>
        <w:t>:</w:t>
      </w:r>
    </w:p>
    <w:p w14:paraId="5036D8C4" w14:textId="77777777" w:rsidR="00FF0479" w:rsidRDefault="00FF0479" w:rsidP="00791EBB">
      <w:pPr>
        <w:spacing w:line="280" w:lineRule="atLeast"/>
        <w:rPr>
          <w:rFonts w:cs="Arial"/>
          <w:szCs w:val="22"/>
        </w:rPr>
      </w:pPr>
    </w:p>
    <w:p w14:paraId="17331F44" w14:textId="02E17C46" w:rsidR="00E152F8" w:rsidRPr="005513E7" w:rsidRDefault="003D656F" w:rsidP="005513E7">
      <w:pPr>
        <w:pStyle w:val="Listenabsatz"/>
        <w:numPr>
          <w:ilvl w:val="0"/>
          <w:numId w:val="3"/>
        </w:numPr>
        <w:spacing w:line="280" w:lineRule="atLeast"/>
        <w:rPr>
          <w:rFonts w:cs="Arial"/>
          <w:szCs w:val="22"/>
        </w:rPr>
      </w:pPr>
      <w:r w:rsidRPr="003D656F">
        <w:rPr>
          <w:rFonts w:cs="Arial"/>
          <w:szCs w:val="22"/>
        </w:rPr>
        <w:t xml:space="preserve"> „Theorie und Praxis zur Durchführung von Funk und EMV Messungen“</w:t>
      </w:r>
      <w:r w:rsidR="006E542B">
        <w:rPr>
          <w:rFonts w:cs="Arial"/>
          <w:szCs w:val="22"/>
        </w:rPr>
        <w:t xml:space="preserve"> von </w:t>
      </w:r>
      <w:r w:rsidR="006E542B" w:rsidRPr="006E542B">
        <w:rPr>
          <w:rFonts w:cs="Arial"/>
          <w:szCs w:val="22"/>
        </w:rPr>
        <w:t>Dr. Stephan Braun und Arnd Frech, GAUSS INSTRUMENTS International GmbH</w:t>
      </w:r>
      <w:r w:rsidR="005C674C">
        <w:rPr>
          <w:rFonts w:cs="Arial"/>
          <w:szCs w:val="22"/>
        </w:rPr>
        <w:br/>
      </w:r>
    </w:p>
    <w:p w14:paraId="6DEC2487" w14:textId="60B9FE77" w:rsidR="00E152F8" w:rsidRPr="005513E7" w:rsidRDefault="003D656F" w:rsidP="005513E7">
      <w:pPr>
        <w:pStyle w:val="Listenabsatz"/>
        <w:numPr>
          <w:ilvl w:val="0"/>
          <w:numId w:val="3"/>
        </w:numPr>
        <w:spacing w:line="280" w:lineRule="atLeast"/>
        <w:rPr>
          <w:rFonts w:cs="Arial"/>
          <w:szCs w:val="22"/>
        </w:rPr>
      </w:pPr>
      <w:r>
        <w:rPr>
          <w:rFonts w:cs="Arial"/>
          <w:szCs w:val="22"/>
        </w:rPr>
        <w:t xml:space="preserve"> „</w:t>
      </w:r>
      <w:r w:rsidRPr="003D656F">
        <w:rPr>
          <w:rFonts w:cs="Arial"/>
          <w:szCs w:val="22"/>
        </w:rPr>
        <w:t>Effiziente Methoden und Werkzeuge zur Analyse EMV-kritischer Schaltungen</w:t>
      </w:r>
      <w:r>
        <w:rPr>
          <w:rFonts w:cs="Arial"/>
          <w:szCs w:val="22"/>
        </w:rPr>
        <w:t>“</w:t>
      </w:r>
      <w:r w:rsidR="00182C34">
        <w:rPr>
          <w:rFonts w:cs="Arial"/>
          <w:szCs w:val="22"/>
        </w:rPr>
        <w:t xml:space="preserve"> von </w:t>
      </w:r>
      <w:r w:rsidR="00182C34" w:rsidRPr="00182C34">
        <w:rPr>
          <w:rFonts w:cs="Arial"/>
          <w:szCs w:val="22"/>
        </w:rPr>
        <w:t>Prof. Dr. Marc Ihle, Ihle Engineering</w:t>
      </w:r>
      <w:r w:rsidR="005C674C">
        <w:rPr>
          <w:rFonts w:cs="Arial"/>
          <w:szCs w:val="22"/>
        </w:rPr>
        <w:br/>
      </w:r>
    </w:p>
    <w:p w14:paraId="3E85C619" w14:textId="0D83BED1" w:rsidR="00A848F4" w:rsidRDefault="00A848F4" w:rsidP="00182C34">
      <w:pPr>
        <w:pStyle w:val="Listenabsatz"/>
        <w:numPr>
          <w:ilvl w:val="0"/>
          <w:numId w:val="3"/>
        </w:numPr>
        <w:spacing w:line="280" w:lineRule="atLeast"/>
        <w:rPr>
          <w:rFonts w:cs="Arial"/>
          <w:szCs w:val="22"/>
        </w:rPr>
      </w:pPr>
      <w:r w:rsidRPr="00A848F4">
        <w:t xml:space="preserve"> </w:t>
      </w:r>
      <w:r w:rsidR="005B3352">
        <w:t>„</w:t>
      </w:r>
      <w:r w:rsidRPr="00A848F4">
        <w:rPr>
          <w:rFonts w:cs="Arial"/>
          <w:szCs w:val="22"/>
        </w:rPr>
        <w:t>Messunsicherheit bei EMV-Prüfungen</w:t>
      </w:r>
      <w:r w:rsidR="005B3352">
        <w:rPr>
          <w:rFonts w:cs="Arial"/>
          <w:szCs w:val="22"/>
        </w:rPr>
        <w:t>“</w:t>
      </w:r>
      <w:r w:rsidR="00182C34">
        <w:rPr>
          <w:rFonts w:cs="Arial"/>
          <w:szCs w:val="22"/>
        </w:rPr>
        <w:t xml:space="preserve"> von</w:t>
      </w:r>
      <w:r w:rsidR="00182C34" w:rsidRPr="00182C34">
        <w:t xml:space="preserve"> </w:t>
      </w:r>
      <w:r w:rsidR="00182C34" w:rsidRPr="00182C34">
        <w:rPr>
          <w:rFonts w:cs="Arial"/>
          <w:szCs w:val="22"/>
        </w:rPr>
        <w:t>Jens Medler, Rohde &amp; Schwarz GmbH &amp; Co. KG und Dr. Bernd Jäkel, Siemens AG</w:t>
      </w:r>
    </w:p>
    <w:p w14:paraId="5AB3801E" w14:textId="77777777" w:rsidR="005B3352" w:rsidRDefault="005B3352" w:rsidP="005B3352">
      <w:pPr>
        <w:pStyle w:val="Listenabsatz"/>
        <w:spacing w:line="280" w:lineRule="atLeast"/>
        <w:rPr>
          <w:rFonts w:cs="Arial"/>
          <w:szCs w:val="22"/>
        </w:rPr>
      </w:pPr>
    </w:p>
    <w:p w14:paraId="06028101" w14:textId="28AA668B" w:rsidR="002F0AC3" w:rsidRDefault="002F0AC3" w:rsidP="00C02F36">
      <w:pPr>
        <w:pStyle w:val="Listenabsatz"/>
        <w:numPr>
          <w:ilvl w:val="0"/>
          <w:numId w:val="3"/>
        </w:numPr>
        <w:spacing w:line="280" w:lineRule="atLeast"/>
        <w:rPr>
          <w:rFonts w:cs="Arial"/>
          <w:szCs w:val="22"/>
        </w:rPr>
      </w:pPr>
      <w:r>
        <w:rPr>
          <w:rFonts w:cs="Arial"/>
          <w:szCs w:val="22"/>
        </w:rPr>
        <w:t>„</w:t>
      </w:r>
      <w:r w:rsidR="00AB5C78">
        <w:rPr>
          <w:rFonts w:cs="Arial"/>
          <w:szCs w:val="22"/>
        </w:rPr>
        <w:t>EMV-Grundlagen in praktischer</w:t>
      </w:r>
      <w:r w:rsidRPr="002F0AC3">
        <w:rPr>
          <w:rFonts w:cs="Arial"/>
          <w:szCs w:val="22"/>
        </w:rPr>
        <w:t xml:space="preserve"> Anwendung zur effizienten Entwicklung von Gerät</w:t>
      </w:r>
      <w:r w:rsidR="00AB5C78">
        <w:rPr>
          <w:rFonts w:cs="Arial"/>
          <w:szCs w:val="22"/>
        </w:rPr>
        <w:t>en</w:t>
      </w:r>
      <w:r w:rsidR="005F300C">
        <w:rPr>
          <w:rFonts w:cs="Arial"/>
          <w:szCs w:val="22"/>
        </w:rPr>
        <w:t xml:space="preserve"> </w:t>
      </w:r>
      <w:r w:rsidR="005F300C" w:rsidRPr="002F0AC3">
        <w:rPr>
          <w:rFonts w:cs="Arial"/>
          <w:szCs w:val="22"/>
        </w:rPr>
        <w:t>–</w:t>
      </w:r>
      <w:r w:rsidRPr="002F0AC3">
        <w:rPr>
          <w:rFonts w:cs="Arial"/>
          <w:szCs w:val="22"/>
        </w:rPr>
        <w:t xml:space="preserve"> Maschine</w:t>
      </w:r>
      <w:r w:rsidR="00AB5C78">
        <w:rPr>
          <w:rFonts w:cs="Arial"/>
          <w:szCs w:val="22"/>
        </w:rPr>
        <w:t>n</w:t>
      </w:r>
      <w:r w:rsidRPr="002F0AC3">
        <w:rPr>
          <w:rFonts w:cs="Arial"/>
          <w:szCs w:val="22"/>
        </w:rPr>
        <w:t xml:space="preserve"> – </w:t>
      </w:r>
      <w:r w:rsidR="00AB5C78">
        <w:rPr>
          <w:rFonts w:cs="Arial"/>
          <w:szCs w:val="22"/>
        </w:rPr>
        <w:t>S</w:t>
      </w:r>
      <w:r w:rsidR="006B2B76">
        <w:rPr>
          <w:rFonts w:cs="Arial"/>
          <w:szCs w:val="22"/>
        </w:rPr>
        <w:t>t</w:t>
      </w:r>
      <w:r w:rsidR="00AB5C78">
        <w:rPr>
          <w:rFonts w:cs="Arial"/>
          <w:szCs w:val="22"/>
        </w:rPr>
        <w:t>euerungen</w:t>
      </w:r>
      <w:r>
        <w:rPr>
          <w:rFonts w:cs="Arial"/>
          <w:szCs w:val="22"/>
        </w:rPr>
        <w:t>“</w:t>
      </w:r>
      <w:r w:rsidR="00C02F36">
        <w:rPr>
          <w:rFonts w:cs="Arial"/>
          <w:szCs w:val="22"/>
        </w:rPr>
        <w:t xml:space="preserve"> von </w:t>
      </w:r>
      <w:r w:rsidR="00C02F36" w:rsidRPr="00C02F36">
        <w:rPr>
          <w:rFonts w:cs="Arial"/>
          <w:szCs w:val="22"/>
        </w:rPr>
        <w:t xml:space="preserve">Bernhard Reichenbach, EMV </w:t>
      </w:r>
      <w:proofErr w:type="spellStart"/>
      <w:r w:rsidR="00C02F36" w:rsidRPr="00C02F36">
        <w:rPr>
          <w:rFonts w:cs="Arial"/>
          <w:szCs w:val="22"/>
        </w:rPr>
        <w:t>Consult</w:t>
      </w:r>
      <w:proofErr w:type="spellEnd"/>
      <w:r w:rsidR="00C02F36" w:rsidRPr="00C02F36">
        <w:rPr>
          <w:rFonts w:cs="Arial"/>
          <w:szCs w:val="22"/>
        </w:rPr>
        <w:t xml:space="preserve"> Südlicher Oberrhein</w:t>
      </w:r>
    </w:p>
    <w:p w14:paraId="78E4B71B" w14:textId="77777777" w:rsidR="005B3352" w:rsidRPr="006B2B76" w:rsidRDefault="005B3352" w:rsidP="006B2B76">
      <w:pPr>
        <w:spacing w:line="280" w:lineRule="atLeast"/>
        <w:rPr>
          <w:rFonts w:cs="Arial"/>
          <w:szCs w:val="22"/>
        </w:rPr>
      </w:pPr>
    </w:p>
    <w:p w14:paraId="2DA79FE0" w14:textId="77777777" w:rsidR="005513E7" w:rsidRDefault="002F0AC3" w:rsidP="00C02F36">
      <w:pPr>
        <w:pStyle w:val="Listenabsatz"/>
        <w:numPr>
          <w:ilvl w:val="0"/>
          <w:numId w:val="3"/>
        </w:numPr>
        <w:spacing w:line="280" w:lineRule="atLeast"/>
        <w:rPr>
          <w:rFonts w:cs="Arial"/>
          <w:szCs w:val="22"/>
        </w:rPr>
      </w:pPr>
      <w:r w:rsidRPr="002F0AC3">
        <w:t xml:space="preserve"> </w:t>
      </w:r>
      <w:r>
        <w:t>„</w:t>
      </w:r>
      <w:r w:rsidRPr="002F0AC3">
        <w:rPr>
          <w:rFonts w:cs="Arial"/>
          <w:szCs w:val="22"/>
        </w:rPr>
        <w:t xml:space="preserve">Rechtsfallen im EMV- und Funkanlagenrecht: Alles, was Nicht-Juristen zur Gewährleistung von </w:t>
      </w:r>
      <w:proofErr w:type="spellStart"/>
      <w:r w:rsidRPr="002F0AC3">
        <w:rPr>
          <w:rFonts w:cs="Arial"/>
          <w:szCs w:val="22"/>
        </w:rPr>
        <w:t>Product</w:t>
      </w:r>
      <w:proofErr w:type="spellEnd"/>
      <w:r w:rsidRPr="002F0AC3">
        <w:rPr>
          <w:rFonts w:cs="Arial"/>
          <w:szCs w:val="22"/>
        </w:rPr>
        <w:t xml:space="preserve"> Compliance und zur Vermeidung von Rechtsrisiken wissen müssen</w:t>
      </w:r>
      <w:r>
        <w:rPr>
          <w:rFonts w:cs="Arial"/>
          <w:szCs w:val="22"/>
        </w:rPr>
        <w:t>“</w:t>
      </w:r>
      <w:r w:rsidR="00C02F36">
        <w:rPr>
          <w:rFonts w:cs="Arial"/>
          <w:szCs w:val="22"/>
        </w:rPr>
        <w:t xml:space="preserve"> von </w:t>
      </w:r>
      <w:r w:rsidR="005513E7">
        <w:rPr>
          <w:rFonts w:cs="Arial"/>
          <w:szCs w:val="22"/>
        </w:rPr>
        <w:t>Dr. Carsten</w:t>
      </w:r>
    </w:p>
    <w:p w14:paraId="3FFCC1C4" w14:textId="210B5C28" w:rsidR="002F0AC3" w:rsidRPr="00F32D2A" w:rsidRDefault="00C02F36" w:rsidP="00F32D2A">
      <w:pPr>
        <w:spacing w:line="280" w:lineRule="atLeast"/>
        <w:ind w:left="720"/>
        <w:rPr>
          <w:rFonts w:cs="Arial"/>
          <w:szCs w:val="22"/>
        </w:rPr>
      </w:pPr>
      <w:r w:rsidRPr="00F32D2A">
        <w:rPr>
          <w:rFonts w:cs="Arial"/>
          <w:szCs w:val="22"/>
        </w:rPr>
        <w:t xml:space="preserve">Schucht, Produktkanzlei </w:t>
      </w:r>
      <w:proofErr w:type="spellStart"/>
      <w:r w:rsidRPr="00F32D2A">
        <w:rPr>
          <w:rFonts w:cs="Arial"/>
          <w:szCs w:val="22"/>
        </w:rPr>
        <w:t>Ahlhaus</w:t>
      </w:r>
      <w:proofErr w:type="spellEnd"/>
      <w:r w:rsidRPr="00F32D2A">
        <w:rPr>
          <w:rFonts w:cs="Arial"/>
          <w:szCs w:val="22"/>
        </w:rPr>
        <w:t xml:space="preserve"> </w:t>
      </w:r>
      <w:proofErr w:type="spellStart"/>
      <w:r w:rsidRPr="00F32D2A">
        <w:rPr>
          <w:rFonts w:cs="Arial"/>
          <w:szCs w:val="22"/>
        </w:rPr>
        <w:t>Handorn</w:t>
      </w:r>
      <w:proofErr w:type="spellEnd"/>
      <w:r w:rsidRPr="00F32D2A">
        <w:rPr>
          <w:rFonts w:cs="Arial"/>
          <w:szCs w:val="22"/>
        </w:rPr>
        <w:t xml:space="preserve"> </w:t>
      </w:r>
      <w:proofErr w:type="spellStart"/>
      <w:r w:rsidRPr="00F32D2A">
        <w:rPr>
          <w:rFonts w:cs="Arial"/>
          <w:szCs w:val="22"/>
        </w:rPr>
        <w:t>Niermeier</w:t>
      </w:r>
      <w:proofErr w:type="spellEnd"/>
      <w:r w:rsidRPr="00F32D2A">
        <w:rPr>
          <w:rFonts w:cs="Arial"/>
          <w:szCs w:val="22"/>
        </w:rPr>
        <w:t xml:space="preserve"> Schucht </w:t>
      </w:r>
      <w:r w:rsidR="00F32D2A">
        <w:rPr>
          <w:rFonts w:cs="Arial"/>
          <w:szCs w:val="22"/>
        </w:rPr>
        <w:t xml:space="preserve">  </w:t>
      </w:r>
      <w:r w:rsidRPr="00F32D2A">
        <w:rPr>
          <w:rFonts w:cs="Arial"/>
          <w:szCs w:val="22"/>
        </w:rPr>
        <w:t>Rechtsanwaltsgesellschaft mbH</w:t>
      </w:r>
    </w:p>
    <w:p w14:paraId="318EC560" w14:textId="77777777" w:rsidR="00153401" w:rsidRPr="003D656F" w:rsidRDefault="00153401" w:rsidP="00E1338F">
      <w:pPr>
        <w:pStyle w:val="Listenabsatz"/>
        <w:spacing w:line="280" w:lineRule="atLeast"/>
        <w:rPr>
          <w:rFonts w:cs="Arial"/>
          <w:szCs w:val="22"/>
        </w:rPr>
      </w:pPr>
    </w:p>
    <w:p w14:paraId="5DC1CBE9" w14:textId="12E3DD07" w:rsidR="00FF0479" w:rsidRDefault="00153401" w:rsidP="00E400E7">
      <w:pPr>
        <w:spacing w:line="280" w:lineRule="atLeast"/>
        <w:rPr>
          <w:rFonts w:cs="Arial"/>
          <w:szCs w:val="22"/>
        </w:rPr>
      </w:pPr>
      <w:r w:rsidRPr="00E400E7">
        <w:rPr>
          <w:rFonts w:cs="Arial"/>
          <w:szCs w:val="22"/>
        </w:rPr>
        <w:t>Das englischsprachige 2-Tagesseminar</w:t>
      </w:r>
      <w:r w:rsidR="000B3E2A" w:rsidRPr="00E400E7">
        <w:rPr>
          <w:rFonts w:cs="Arial"/>
          <w:szCs w:val="22"/>
        </w:rPr>
        <w:t xml:space="preserve"> “</w:t>
      </w:r>
      <w:proofErr w:type="spellStart"/>
      <w:r w:rsidR="000B3E2A" w:rsidRPr="00E400E7">
        <w:rPr>
          <w:rFonts w:cs="Arial"/>
          <w:szCs w:val="22"/>
        </w:rPr>
        <w:t>Advanced</w:t>
      </w:r>
      <w:proofErr w:type="spellEnd"/>
      <w:r w:rsidR="000B3E2A" w:rsidRPr="00E400E7">
        <w:rPr>
          <w:rFonts w:cs="Arial"/>
          <w:szCs w:val="22"/>
        </w:rPr>
        <w:t xml:space="preserve"> PCB Design </w:t>
      </w:r>
      <w:proofErr w:type="spellStart"/>
      <w:r w:rsidR="000B3E2A" w:rsidRPr="00E400E7">
        <w:rPr>
          <w:rFonts w:cs="Arial"/>
          <w:szCs w:val="22"/>
        </w:rPr>
        <w:t>for</w:t>
      </w:r>
      <w:proofErr w:type="spellEnd"/>
      <w:r w:rsidR="000B3E2A" w:rsidRPr="00E400E7">
        <w:rPr>
          <w:rFonts w:cs="Arial"/>
          <w:szCs w:val="22"/>
        </w:rPr>
        <w:t xml:space="preserve"> EMC </w:t>
      </w:r>
      <w:proofErr w:type="spellStart"/>
      <w:r w:rsidR="000B3E2A" w:rsidRPr="00E400E7">
        <w:rPr>
          <w:rFonts w:cs="Arial"/>
          <w:szCs w:val="22"/>
        </w:rPr>
        <w:t>and</w:t>
      </w:r>
      <w:proofErr w:type="spellEnd"/>
      <w:r w:rsidR="000B3E2A" w:rsidRPr="00E400E7">
        <w:rPr>
          <w:rFonts w:cs="Arial"/>
          <w:szCs w:val="22"/>
        </w:rPr>
        <w:t xml:space="preserve"> Signal </w:t>
      </w:r>
      <w:proofErr w:type="spellStart"/>
      <w:r w:rsidR="000B3E2A" w:rsidRPr="00E400E7">
        <w:rPr>
          <w:rFonts w:cs="Arial"/>
          <w:szCs w:val="22"/>
        </w:rPr>
        <w:t>Integrity</w:t>
      </w:r>
      <w:proofErr w:type="spellEnd"/>
      <w:r w:rsidR="000B3E2A" w:rsidRPr="00E400E7">
        <w:rPr>
          <w:rFonts w:cs="Arial"/>
          <w:szCs w:val="22"/>
        </w:rPr>
        <w:t>”</w:t>
      </w:r>
      <w:r w:rsidR="005355C9" w:rsidRPr="00E400E7">
        <w:rPr>
          <w:rFonts w:cs="Arial"/>
          <w:szCs w:val="22"/>
        </w:rPr>
        <w:t xml:space="preserve"> von Referent Lee Hill</w:t>
      </w:r>
      <w:r w:rsidR="00E400E7" w:rsidRPr="00E400E7">
        <w:rPr>
          <w:rFonts w:cs="Arial"/>
          <w:szCs w:val="22"/>
        </w:rPr>
        <w:t>,</w:t>
      </w:r>
      <w:r w:rsidR="00E400E7">
        <w:rPr>
          <w:rFonts w:cs="Arial"/>
          <w:szCs w:val="22"/>
        </w:rPr>
        <w:t xml:space="preserve"> </w:t>
      </w:r>
      <w:r w:rsidR="00E400E7" w:rsidRPr="00E400E7">
        <w:rPr>
          <w:rFonts w:cs="Arial"/>
          <w:szCs w:val="22"/>
        </w:rPr>
        <w:t>Gründungsmitglied von SILENT</w:t>
      </w:r>
      <w:r w:rsidR="00E400E7">
        <w:rPr>
          <w:rFonts w:cs="Arial"/>
          <w:szCs w:val="22"/>
        </w:rPr>
        <w:t xml:space="preserve"> Solutions LLC, besteht aus einer einzigartigen Kombination aus Theorie, Anwendungen und Hardwarevorführungen </w:t>
      </w:r>
      <w:r w:rsidR="002E7DB1">
        <w:rPr>
          <w:rFonts w:cs="Arial"/>
          <w:szCs w:val="22"/>
        </w:rPr>
        <w:t>und veranschaulicht</w:t>
      </w:r>
      <w:r w:rsidR="00DD41D1">
        <w:rPr>
          <w:rFonts w:cs="Arial"/>
          <w:szCs w:val="22"/>
        </w:rPr>
        <w:t xml:space="preserve"> </w:t>
      </w:r>
      <w:r w:rsidR="002E7DB1">
        <w:rPr>
          <w:rFonts w:cs="Arial"/>
          <w:szCs w:val="22"/>
        </w:rPr>
        <w:t>effektive</w:t>
      </w:r>
      <w:r w:rsidR="00E400E7">
        <w:rPr>
          <w:rFonts w:cs="Arial"/>
          <w:szCs w:val="22"/>
        </w:rPr>
        <w:t xml:space="preserve"> PCB-Design-Strategien.</w:t>
      </w:r>
      <w:r w:rsidR="00DD41D1">
        <w:rPr>
          <w:rFonts w:cs="Arial"/>
          <w:szCs w:val="22"/>
        </w:rPr>
        <w:t xml:space="preserve"> </w:t>
      </w:r>
    </w:p>
    <w:p w14:paraId="1051408F" w14:textId="31F041BB" w:rsidR="00C638DC" w:rsidRPr="00C638DC" w:rsidRDefault="00C638DC" w:rsidP="00C638DC">
      <w:pPr>
        <w:spacing w:line="280" w:lineRule="atLeast"/>
        <w:rPr>
          <w:rFonts w:cs="Arial"/>
          <w:b/>
          <w:szCs w:val="22"/>
        </w:rPr>
      </w:pPr>
    </w:p>
    <w:p w14:paraId="2B441EDE" w14:textId="56C5B145" w:rsidR="005F300C" w:rsidRDefault="00825328" w:rsidP="00C638DC">
      <w:pPr>
        <w:spacing w:line="280" w:lineRule="atLeast"/>
        <w:rPr>
          <w:rFonts w:cs="Arial"/>
          <w:szCs w:val="22"/>
        </w:rPr>
      </w:pPr>
      <w:r>
        <w:rPr>
          <w:rFonts w:cs="Arial"/>
          <w:szCs w:val="22"/>
        </w:rPr>
        <w:t>Alle</w:t>
      </w:r>
      <w:r w:rsidR="006262C7">
        <w:rPr>
          <w:rFonts w:cs="Arial"/>
          <w:szCs w:val="22"/>
        </w:rPr>
        <w:t xml:space="preserve"> Seminare</w:t>
      </w:r>
      <w:r w:rsidR="00325E8C">
        <w:rPr>
          <w:rFonts w:cs="Arial"/>
          <w:szCs w:val="22"/>
        </w:rPr>
        <w:t xml:space="preserve"> </w:t>
      </w:r>
      <w:r w:rsidR="001D2FBE">
        <w:rPr>
          <w:rFonts w:cs="Arial"/>
          <w:szCs w:val="22"/>
        </w:rPr>
        <w:t xml:space="preserve">können </w:t>
      </w:r>
      <w:r w:rsidR="00325E8C">
        <w:rPr>
          <w:rFonts w:cs="Arial"/>
          <w:szCs w:val="22"/>
        </w:rPr>
        <w:t>sowohl</w:t>
      </w:r>
      <w:r w:rsidR="001D2FBE">
        <w:rPr>
          <w:rFonts w:cs="Arial"/>
          <w:szCs w:val="22"/>
        </w:rPr>
        <w:t xml:space="preserve"> einzeln</w:t>
      </w:r>
      <w:r w:rsidR="00325E8C">
        <w:rPr>
          <w:rFonts w:cs="Arial"/>
          <w:szCs w:val="22"/>
        </w:rPr>
        <w:t>,</w:t>
      </w:r>
      <w:r w:rsidR="001D2FBE">
        <w:rPr>
          <w:rFonts w:cs="Arial"/>
          <w:szCs w:val="22"/>
        </w:rPr>
        <w:t xml:space="preserve"> </w:t>
      </w:r>
      <w:r w:rsidR="00325E8C">
        <w:rPr>
          <w:rFonts w:cs="Arial"/>
          <w:szCs w:val="22"/>
        </w:rPr>
        <w:t xml:space="preserve">als auch </w:t>
      </w:r>
      <w:r w:rsidR="001D2FBE">
        <w:rPr>
          <w:rFonts w:cs="Arial"/>
          <w:szCs w:val="22"/>
        </w:rPr>
        <w:t>kombiniert gebucht werden.</w:t>
      </w:r>
      <w:r w:rsidR="00C638DC" w:rsidRPr="00C638DC">
        <w:rPr>
          <w:rFonts w:cs="Arial"/>
          <w:szCs w:val="22"/>
        </w:rPr>
        <w:t xml:space="preserve"> </w:t>
      </w:r>
      <w:r w:rsidR="001D2FBE">
        <w:rPr>
          <w:rFonts w:cs="Arial"/>
          <w:szCs w:val="22"/>
        </w:rPr>
        <w:t xml:space="preserve">Bei Mehrfachbuchungen gelten </w:t>
      </w:r>
      <w:r w:rsidR="00325E8C">
        <w:rPr>
          <w:rFonts w:cs="Arial"/>
          <w:szCs w:val="22"/>
        </w:rPr>
        <w:t xml:space="preserve">darüber hinaus </w:t>
      </w:r>
      <w:r w:rsidR="001D2FBE">
        <w:rPr>
          <w:rFonts w:cs="Arial"/>
          <w:szCs w:val="22"/>
        </w:rPr>
        <w:t>Sonderkonditionen</w:t>
      </w:r>
      <w:r w:rsidR="006D51C0">
        <w:rPr>
          <w:rFonts w:cs="Arial"/>
          <w:szCs w:val="22"/>
        </w:rPr>
        <w:t xml:space="preserve">. </w:t>
      </w:r>
      <w:r w:rsidR="00B05933">
        <w:rPr>
          <w:rFonts w:cs="Arial"/>
          <w:szCs w:val="22"/>
        </w:rPr>
        <w:t>Buchungen zum Frühbucherpreis sind noch</w:t>
      </w:r>
      <w:r w:rsidR="003A2EBD">
        <w:rPr>
          <w:rFonts w:cs="Arial"/>
          <w:szCs w:val="22"/>
        </w:rPr>
        <w:t xml:space="preserve"> bis zum </w:t>
      </w:r>
      <w:r w:rsidR="003A2EBD" w:rsidRPr="003A2EBD">
        <w:rPr>
          <w:rFonts w:cs="Arial"/>
          <w:szCs w:val="22"/>
        </w:rPr>
        <w:t>08.09.2020</w:t>
      </w:r>
      <w:r w:rsidR="00B05933">
        <w:rPr>
          <w:rFonts w:cs="Arial"/>
          <w:szCs w:val="22"/>
        </w:rPr>
        <w:t xml:space="preserve"> möglich.</w:t>
      </w:r>
      <w:r w:rsidR="006262C7">
        <w:rPr>
          <w:rFonts w:cs="Arial"/>
          <w:szCs w:val="22"/>
        </w:rPr>
        <w:t xml:space="preserve"> </w:t>
      </w:r>
      <w:r w:rsidR="00186139">
        <w:rPr>
          <w:rFonts w:cs="Arial"/>
          <w:szCs w:val="22"/>
        </w:rPr>
        <w:t>Interessierte Teilnehmer können sich unter</w:t>
      </w:r>
      <w:r w:rsidR="006262C7" w:rsidRPr="006262C7">
        <w:rPr>
          <w:rFonts w:cs="Arial"/>
          <w:szCs w:val="22"/>
        </w:rPr>
        <w:t xml:space="preserve"> </w:t>
      </w:r>
    </w:p>
    <w:p w14:paraId="3E0869A2" w14:textId="5903FA8B" w:rsidR="006262C7" w:rsidRDefault="00186139" w:rsidP="00C638DC">
      <w:pPr>
        <w:spacing w:line="280" w:lineRule="atLeast"/>
        <w:rPr>
          <w:rFonts w:cs="Arial"/>
          <w:szCs w:val="22"/>
        </w:rPr>
      </w:pPr>
      <w:hyperlink r:id="rId9" w:history="1">
        <w:r w:rsidRPr="00186139">
          <w:rPr>
            <w:rStyle w:val="Hyperlink"/>
            <w:rFonts w:cs="Arial"/>
            <w:color w:val="auto"/>
            <w:szCs w:val="22"/>
            <w:u w:val="none"/>
          </w:rPr>
          <w:t>Mesago.d</w:t>
        </w:r>
        <w:bookmarkStart w:id="5" w:name="_GoBack"/>
        <w:bookmarkEnd w:id="5"/>
        <w:r w:rsidRPr="00186139">
          <w:rPr>
            <w:rStyle w:val="Hyperlink"/>
            <w:rFonts w:cs="Arial"/>
            <w:color w:val="auto"/>
            <w:szCs w:val="22"/>
            <w:u w:val="none"/>
          </w:rPr>
          <w:t>e</w:t>
        </w:r>
        <w:r w:rsidRPr="00186139">
          <w:rPr>
            <w:rStyle w:val="Hyperlink"/>
            <w:rFonts w:cs="Arial"/>
            <w:color w:val="auto"/>
            <w:szCs w:val="22"/>
            <w:u w:val="none"/>
          </w:rPr>
          <w:t>/EMS</w:t>
        </w:r>
      </w:hyperlink>
      <w:r>
        <w:rPr>
          <w:rFonts w:cs="Arial"/>
          <w:szCs w:val="22"/>
        </w:rPr>
        <w:t xml:space="preserve"> registrieren.</w:t>
      </w:r>
    </w:p>
    <w:p w14:paraId="150C91E8" w14:textId="77777777" w:rsidR="00C638DC" w:rsidRPr="00C638DC" w:rsidRDefault="00C638DC" w:rsidP="00C638DC">
      <w:pPr>
        <w:spacing w:line="280" w:lineRule="atLeast"/>
        <w:rPr>
          <w:rFonts w:cs="Arial"/>
          <w:szCs w:val="22"/>
        </w:rPr>
      </w:pPr>
    </w:p>
    <w:p w14:paraId="7EB49272" w14:textId="2C2C9C7E" w:rsidR="00C638DC" w:rsidRDefault="00C638DC" w:rsidP="00C638DC">
      <w:pPr>
        <w:spacing w:line="280" w:lineRule="atLeast"/>
        <w:rPr>
          <w:rFonts w:cs="Arial"/>
          <w:szCs w:val="22"/>
        </w:rPr>
      </w:pPr>
      <w:r w:rsidRPr="00C638DC">
        <w:rPr>
          <w:rFonts w:cs="Arial"/>
          <w:szCs w:val="22"/>
        </w:rPr>
        <w:t xml:space="preserve">Weitere Hintergrundinformationen zu den </w:t>
      </w:r>
      <w:r w:rsidR="00740AD1">
        <w:rPr>
          <w:rFonts w:cs="Arial"/>
          <w:szCs w:val="22"/>
        </w:rPr>
        <w:t xml:space="preserve">Seminaren </w:t>
      </w:r>
      <w:r w:rsidRPr="00C638DC">
        <w:rPr>
          <w:rFonts w:cs="Arial"/>
          <w:szCs w:val="22"/>
        </w:rPr>
        <w:t xml:space="preserve">und </w:t>
      </w:r>
      <w:r w:rsidR="00740AD1">
        <w:rPr>
          <w:rFonts w:cs="Arial"/>
          <w:szCs w:val="22"/>
        </w:rPr>
        <w:t xml:space="preserve">dem </w:t>
      </w:r>
      <w:r w:rsidRPr="00C638DC">
        <w:rPr>
          <w:rFonts w:cs="Arial"/>
          <w:szCs w:val="22"/>
        </w:rPr>
        <w:t xml:space="preserve">Programm </w:t>
      </w:r>
      <w:r w:rsidR="00740AD1">
        <w:rPr>
          <w:rFonts w:cs="Arial"/>
          <w:szCs w:val="22"/>
        </w:rPr>
        <w:t>samt</w:t>
      </w:r>
      <w:r w:rsidRPr="00C638DC">
        <w:rPr>
          <w:rFonts w:cs="Arial"/>
          <w:szCs w:val="22"/>
        </w:rPr>
        <w:t xml:space="preserve"> Referenten sind unter </w:t>
      </w:r>
      <w:hyperlink r:id="rId10" w:history="1">
        <w:r w:rsidRPr="00EF6298">
          <w:rPr>
            <w:rStyle w:val="Hyperlink"/>
            <w:rFonts w:cs="Arial"/>
            <w:color w:val="auto"/>
            <w:szCs w:val="22"/>
            <w:u w:val="none"/>
          </w:rPr>
          <w:t>emv-seminars.com</w:t>
        </w:r>
      </w:hyperlink>
      <w:r w:rsidRPr="00EF6298">
        <w:rPr>
          <w:rFonts w:cs="Arial"/>
          <w:szCs w:val="22"/>
        </w:rPr>
        <w:t xml:space="preserve"> </w:t>
      </w:r>
      <w:r w:rsidRPr="00C638DC">
        <w:rPr>
          <w:rFonts w:cs="Arial"/>
          <w:szCs w:val="22"/>
        </w:rPr>
        <w:t>abrufbar.</w:t>
      </w:r>
    </w:p>
    <w:p w14:paraId="44B9185E" w14:textId="45806ABF" w:rsidR="00D362FB" w:rsidRPr="00823E5B" w:rsidRDefault="00D362FB" w:rsidP="00D362FB">
      <w:pPr>
        <w:spacing w:line="280" w:lineRule="atLeast"/>
        <w:rPr>
          <w:rFonts w:cs="Arial"/>
          <w:szCs w:val="22"/>
        </w:rPr>
      </w:pPr>
    </w:p>
    <w:p w14:paraId="6F0B07C5" w14:textId="77777777" w:rsidR="00155A30" w:rsidRPr="00155A30" w:rsidRDefault="00155A30" w:rsidP="00155A30">
      <w:pPr>
        <w:spacing w:line="320" w:lineRule="atLeast"/>
        <w:rPr>
          <w:rFonts w:cs="Arial"/>
          <w:b/>
          <w:sz w:val="17"/>
          <w:szCs w:val="17"/>
        </w:rPr>
      </w:pPr>
      <w:r w:rsidRPr="00155A30">
        <w:rPr>
          <w:rFonts w:cs="Arial"/>
          <w:b/>
          <w:sz w:val="17"/>
          <w:szCs w:val="17"/>
        </w:rPr>
        <w:t>Über Mesago Messe Frankfurt</w:t>
      </w:r>
    </w:p>
    <w:p w14:paraId="153611D2" w14:textId="77777777" w:rsidR="00155A30" w:rsidRPr="00155A30" w:rsidRDefault="00155A30" w:rsidP="00155A30">
      <w:pPr>
        <w:spacing w:line="320" w:lineRule="atLeast"/>
        <w:rPr>
          <w:rFonts w:cs="Arial"/>
          <w:sz w:val="17"/>
          <w:szCs w:val="17"/>
        </w:rPr>
      </w:pPr>
      <w:r w:rsidRPr="00155A30">
        <w:rPr>
          <w:rFonts w:cs="Arial"/>
          <w:sz w:val="17"/>
          <w:szCs w:val="17"/>
        </w:rPr>
        <w:t>Mesago mit Sitz in Stuttgart wurde 1982 gegründet und ist Veranstalter fokussierter Messen, Kongresse und Seminare mit Schwerpunkt auf Technologie. Das Unternehmen gehört zur Messe Frankfurt Group. Mesago agiert international, messeplatzunabhängig und veranstaltet pro Jahr mit 160 Mitarbeitern Messen und Kongresse für mehr als 3.300 Aussteller und über 110.000 Fachbesucher, Kongressteilnehmer und Referenten. Zahlreiche Verbände, Verlage, wissenschaftliche Institute und Universitäten sind als ideeller Träger, Mitveranstalter und Partner aufs Engste mit Mesago-Veranstaltungen verbunden. (</w:t>
      </w:r>
      <w:hyperlink r:id="rId11" w:history="1">
        <w:r w:rsidRPr="005355C9">
          <w:rPr>
            <w:rStyle w:val="Hyperlink"/>
            <w:rFonts w:cs="Arial"/>
            <w:color w:val="auto"/>
            <w:sz w:val="17"/>
            <w:szCs w:val="17"/>
          </w:rPr>
          <w:t>mesago.de</w:t>
        </w:r>
      </w:hyperlink>
      <w:r w:rsidRPr="00155A30">
        <w:rPr>
          <w:rFonts w:cs="Arial"/>
          <w:sz w:val="17"/>
          <w:szCs w:val="17"/>
        </w:rPr>
        <w:t>)</w:t>
      </w:r>
    </w:p>
    <w:p w14:paraId="56566580" w14:textId="77777777" w:rsidR="00155A30" w:rsidRPr="00155A30" w:rsidRDefault="00155A30" w:rsidP="00155A30">
      <w:pPr>
        <w:spacing w:line="320" w:lineRule="atLeast"/>
        <w:rPr>
          <w:rFonts w:cs="Arial"/>
          <w:sz w:val="17"/>
          <w:szCs w:val="17"/>
        </w:rPr>
      </w:pPr>
    </w:p>
    <w:p w14:paraId="4B80D2E4" w14:textId="77777777" w:rsidR="00155A30" w:rsidRPr="00155A30" w:rsidRDefault="00155A30" w:rsidP="00155A30">
      <w:pPr>
        <w:spacing w:line="320" w:lineRule="atLeast"/>
        <w:rPr>
          <w:rFonts w:cs="Arial"/>
          <w:sz w:val="17"/>
          <w:szCs w:val="17"/>
        </w:rPr>
      </w:pPr>
      <w:r w:rsidRPr="00155A30">
        <w:rPr>
          <w:rFonts w:cs="Arial"/>
          <w:b/>
          <w:bCs/>
          <w:sz w:val="17"/>
          <w:szCs w:val="17"/>
        </w:rPr>
        <w:t>Hintergrundinformationen Messe Frankfurt</w:t>
      </w:r>
    </w:p>
    <w:p w14:paraId="2827442E" w14:textId="3D1624B0" w:rsidR="00155A30" w:rsidRPr="00155A30" w:rsidRDefault="00155A30" w:rsidP="00155A30">
      <w:pPr>
        <w:spacing w:line="320" w:lineRule="atLeast"/>
        <w:rPr>
          <w:rFonts w:cs="Arial"/>
          <w:sz w:val="17"/>
          <w:szCs w:val="17"/>
        </w:rPr>
      </w:pPr>
      <w:r w:rsidRPr="00155A30">
        <w:rPr>
          <w:rFonts w:cs="Arial"/>
          <w:sz w:val="17"/>
          <w:szCs w:val="17"/>
        </w:rPr>
        <w:t>Messe Frankfurt ist der weltweit größte Messe-, Kongress- und Eventveranstalter mit eigenem Gelände. Mehr als 2.500 Mitarbeiter an 30 Standorten erwirtschaften einen Jahresumsatz von rund 718 Millionen Euro. Wir sind eng mit</w:t>
      </w:r>
      <w:r>
        <w:rPr>
          <w:rFonts w:cs="Arial"/>
          <w:sz w:val="17"/>
          <w:szCs w:val="17"/>
        </w:rPr>
        <w:t xml:space="preserve"> unseren Branchen vernetzt. Die </w:t>
      </w:r>
      <w:r w:rsidRPr="00155A30">
        <w:rPr>
          <w:rFonts w:cs="Arial"/>
          <w:sz w:val="17"/>
          <w:szCs w:val="17"/>
        </w:rPr>
        <w:t>Geschäftsinteressen unserer Kunden unterstützen wir effizient im Rahmen unserer Geschäftsfelder „</w:t>
      </w:r>
      <w:proofErr w:type="spellStart"/>
      <w:r w:rsidRPr="00155A30">
        <w:rPr>
          <w:rFonts w:cs="Arial"/>
          <w:sz w:val="17"/>
          <w:szCs w:val="17"/>
        </w:rPr>
        <w:t>Fairs</w:t>
      </w:r>
      <w:proofErr w:type="spellEnd"/>
      <w:r w:rsidRPr="00155A30">
        <w:rPr>
          <w:rFonts w:cs="Arial"/>
          <w:sz w:val="17"/>
          <w:szCs w:val="17"/>
        </w:rPr>
        <w:t xml:space="preserve"> &amp; Events“, „Locations“ und „Services“. Ein wesentliches Alleinstellungsmerkmal der Unternehmensgruppe ist das globale Vertriebsnetz, das engmaschig alle Weltregionen abdeckt. Unser umfassendes Dienstleistungsangebot – </w:t>
      </w:r>
      <w:proofErr w:type="spellStart"/>
      <w:r w:rsidRPr="00155A30">
        <w:rPr>
          <w:rFonts w:cs="Arial"/>
          <w:sz w:val="17"/>
          <w:szCs w:val="17"/>
        </w:rPr>
        <w:t>onsite</w:t>
      </w:r>
      <w:proofErr w:type="spellEnd"/>
      <w:r w:rsidRPr="00155A30">
        <w:rPr>
          <w:rFonts w:cs="Arial"/>
          <w:sz w:val="17"/>
          <w:szCs w:val="17"/>
        </w:rPr>
        <w:t xml:space="preserve"> und online – gewährleistet Kunden weltweit eine gleichbleibend hohe Qualität und Flexibilität bei der Planung, Organisation und Durchführung ihrer Veranstaltung. Die Servicepalette reicht dabei von der Geländevermietung über Messebau und Marketingdienstleistungen bis hin zu Personaldienstleistungen und Gastronomie. Hauptsitz des Unternehmens ist Frankfurt am Main. Anteilseigner sind die Stadt Frankfurt mit 60 Prozent und das Land Hessen mit 40 Prozent. </w:t>
      </w:r>
    </w:p>
    <w:p w14:paraId="056F59E7" w14:textId="77777777" w:rsidR="00155A30" w:rsidRPr="00F92286" w:rsidRDefault="00155A30" w:rsidP="00155A30">
      <w:pPr>
        <w:spacing w:line="320" w:lineRule="atLeast"/>
        <w:rPr>
          <w:rFonts w:cs="Arial"/>
          <w:sz w:val="17"/>
          <w:szCs w:val="17"/>
          <w:u w:val="single"/>
        </w:rPr>
      </w:pPr>
      <w:r w:rsidRPr="00155A30">
        <w:rPr>
          <w:rFonts w:cs="Arial"/>
          <w:sz w:val="17"/>
          <w:szCs w:val="17"/>
        </w:rPr>
        <w:t xml:space="preserve">Weitere Informationen: </w:t>
      </w:r>
      <w:hyperlink r:id="rId12" w:history="1">
        <w:r w:rsidRPr="00F92286">
          <w:rPr>
            <w:rStyle w:val="Hyperlink"/>
            <w:rFonts w:cs="Arial"/>
            <w:color w:val="auto"/>
            <w:sz w:val="17"/>
            <w:szCs w:val="17"/>
          </w:rPr>
          <w:t>www.messefrankfurt.com</w:t>
        </w:r>
      </w:hyperlink>
    </w:p>
    <w:p w14:paraId="485883DE" w14:textId="5FE1393C" w:rsidR="00553786" w:rsidRPr="00633914" w:rsidRDefault="00553786" w:rsidP="00155A30">
      <w:pPr>
        <w:spacing w:line="320" w:lineRule="atLeast"/>
        <w:rPr>
          <w:rFonts w:cs="Arial"/>
          <w:sz w:val="17"/>
          <w:szCs w:val="17"/>
        </w:rPr>
      </w:pPr>
    </w:p>
    <w:p w14:paraId="68C1B631" w14:textId="77777777" w:rsidR="00391301" w:rsidRDefault="00391301" w:rsidP="00D362FB">
      <w:pPr>
        <w:spacing w:line="280" w:lineRule="atLeast"/>
        <w:rPr>
          <w:rFonts w:cs="Arial"/>
          <w:sz w:val="17"/>
          <w:szCs w:val="17"/>
        </w:rPr>
      </w:pPr>
    </w:p>
    <w:sectPr w:rsidR="00391301">
      <w:headerReference w:type="default" r:id="rId13"/>
      <w:footerReference w:type="default" r:id="rId14"/>
      <w:headerReference w:type="first" r:id="rId15"/>
      <w:footerReference w:type="first" r:id="rId16"/>
      <w:pgSz w:w="11907" w:h="16840" w:code="9"/>
      <w:pgMar w:top="1361" w:right="3515" w:bottom="567" w:left="1276" w:header="170" w:footer="425"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4013C8" w14:textId="77777777" w:rsidR="0049760B" w:rsidRDefault="0049760B">
      <w:r>
        <w:separator/>
      </w:r>
    </w:p>
  </w:endnote>
  <w:endnote w:type="continuationSeparator" w:id="0">
    <w:p w14:paraId="2BD9D2B1" w14:textId="77777777" w:rsidR="0049760B" w:rsidRDefault="004976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Serif">
    <w:altName w:val="Calibri"/>
    <w:panose1 w:val="00000000000000000000"/>
    <w:charset w:val="4D"/>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CE37AF" w14:textId="77777777" w:rsidR="00D362FB" w:rsidRDefault="00D362FB">
    <w:pPr>
      <w:pStyle w:val="Fuzeile"/>
      <w:spacing w:line="240" w:lineRule="auto"/>
      <w:rPr>
        <w:sz w:val="12"/>
        <w:szCs w:val="12"/>
      </w:rPr>
    </w:pPr>
    <w:r>
      <w:rPr>
        <w:noProof/>
        <w:sz w:val="12"/>
        <w:szCs w:val="12"/>
      </w:rPr>
      <mc:AlternateContent>
        <mc:Choice Requires="wps">
          <w:drawing>
            <wp:anchor distT="0" distB="0" distL="114300" distR="114300" simplePos="0" relativeHeight="251658752" behindDoc="0" locked="0" layoutInCell="1" allowOverlap="1" wp14:anchorId="02C00B43" wp14:editId="1C7CC788">
              <wp:simplePos x="0" y="0"/>
              <wp:positionH relativeFrom="page">
                <wp:posOffset>5467350</wp:posOffset>
              </wp:positionH>
              <wp:positionV relativeFrom="page">
                <wp:posOffset>10134600</wp:posOffset>
              </wp:positionV>
              <wp:extent cx="1038225" cy="266700"/>
              <wp:effectExtent l="0" t="0" r="952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2667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BC1D8AE" w14:textId="48E65E61" w:rsidR="00D362FB" w:rsidRDefault="00196CAC">
                          <w:pPr>
                            <w:spacing w:line="240" w:lineRule="atLeast"/>
                          </w:pPr>
                          <w:r>
                            <w:t>Seit</w:t>
                          </w:r>
                          <w:r w:rsidR="00D362FB">
                            <w:t xml:space="preserve">e </w:t>
                          </w:r>
                          <w:r w:rsidR="00D362FB">
                            <w:fldChar w:fldCharType="begin"/>
                          </w:r>
                          <w:r w:rsidR="00D362FB">
                            <w:instrText xml:space="preserve"> PAGE   \* MERGEFORMAT </w:instrText>
                          </w:r>
                          <w:r w:rsidR="00D362FB">
                            <w:fldChar w:fldCharType="separate"/>
                          </w:r>
                          <w:r w:rsidR="00186139">
                            <w:rPr>
                              <w:noProof/>
                            </w:rPr>
                            <w:t>2</w:t>
                          </w:r>
                          <w:r w:rsidR="00D362FB">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C00B43" id="_x0000_t202" coordsize="21600,21600" o:spt="202" path="m,l,21600r21600,l21600,xe">
              <v:stroke joinstyle="miter"/>
              <v:path gradientshapeok="t" o:connecttype="rect"/>
            </v:shapetype>
            <v:shape id="Text Box 5" o:spid="_x0000_s1026" type="#_x0000_t202" style="position:absolute;margin-left:430.5pt;margin-top:798pt;width:81.75pt;height:2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" filled="f" stroked="f">
              <v:textbox inset="0,0,0,0">
                <w:txbxContent>
                  <w:p w14:paraId="1BC1D8AE" w14:textId="48E65E61" w:rsidR="00D362FB" w:rsidRDefault="00196CAC">
                    <w:pPr>
                      <w:spacing w:line="240" w:lineRule="atLeast"/>
                    </w:pPr>
                    <w:r>
                      <w:t>Seit</w:t>
                    </w:r>
                    <w:r w:rsidR="00D362FB">
                      <w:t xml:space="preserve">e </w:t>
                    </w:r>
                    <w:r w:rsidR="00D362FB">
                      <w:fldChar w:fldCharType="begin"/>
                    </w:r>
                    <w:r w:rsidR="00D362FB">
                      <w:instrText xml:space="preserve"> PAGE   \* MERGEFORMAT </w:instrText>
                    </w:r>
                    <w:r w:rsidR="00D362FB">
                      <w:fldChar w:fldCharType="separate"/>
                    </w:r>
                    <w:r w:rsidR="00186139">
                      <w:rPr>
                        <w:noProof/>
                      </w:rPr>
                      <w:t>2</w:t>
                    </w:r>
                    <w:r w:rsidR="00D362FB">
                      <w:fldChar w:fldCharType="end"/>
                    </w:r>
                  </w:p>
                </w:txbxContent>
              </v:textbox>
              <w10:wrap anchorx="page" anchory="page"/>
            </v:shape>
          </w:pict>
        </mc:Fallback>
      </mc:AlternateContent>
    </w:r>
    <w:r>
      <w:rPr>
        <w:noProof/>
        <w:sz w:val="12"/>
      </w:rPr>
      <mc:AlternateContent>
        <mc:Choice Requires="wps">
          <w:drawing>
            <wp:anchor distT="0" distB="0" distL="114300" distR="114300" simplePos="0" relativeHeight="251660800" behindDoc="0" locked="1" layoutInCell="1" allowOverlap="1" wp14:anchorId="79FF7D1A" wp14:editId="23E0FEB8">
              <wp:simplePos x="0" y="0"/>
              <wp:positionH relativeFrom="page">
                <wp:posOffset>5422900</wp:posOffset>
              </wp:positionH>
              <wp:positionV relativeFrom="page">
                <wp:posOffset>8920480</wp:posOffset>
              </wp:positionV>
              <wp:extent cx="1871980" cy="600710"/>
              <wp:effectExtent l="0" t="0" r="13970" b="8890"/>
              <wp:wrapNone/>
              <wp:docPr id="1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980" cy="60071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9A94195" w14:textId="77777777" w:rsidR="003F0285" w:rsidRDefault="003F0285" w:rsidP="003F0285">
                          <w:pPr>
                            <w:tabs>
                              <w:tab w:val="left" w:pos="567"/>
                            </w:tabs>
                            <w:spacing w:line="200" w:lineRule="exact"/>
                            <w:rPr>
                              <w:noProof/>
                              <w:color w:val="000000"/>
                              <w:spacing w:val="4"/>
                              <w:sz w:val="15"/>
                              <w:szCs w:val="15"/>
                              <w:lang w:val="en-US"/>
                            </w:rPr>
                          </w:pPr>
                          <w:bookmarkStart w:id="6" w:name="kthema1"/>
                          <w:bookmarkEnd w:id="6"/>
                        </w:p>
                        <w:p w14:paraId="0D45B9BD" w14:textId="0E662C25" w:rsidR="003F0285" w:rsidRPr="00BD2040" w:rsidRDefault="003F0285" w:rsidP="003F0285">
                          <w:pPr>
                            <w:tabs>
                              <w:tab w:val="left" w:pos="567"/>
                            </w:tabs>
                            <w:spacing w:line="200" w:lineRule="exact"/>
                            <w:rPr>
                              <w:noProof/>
                              <w:color w:val="000000"/>
                              <w:spacing w:val="4"/>
                              <w:sz w:val="15"/>
                              <w:szCs w:val="15"/>
                              <w:lang w:val="en-US"/>
                            </w:rPr>
                          </w:pPr>
                          <w:bookmarkStart w:id="7" w:name="kthema2"/>
                          <w:bookmarkEnd w:id="7"/>
                          <w:r>
                            <w:rPr>
                              <w:noProof/>
                              <w:color w:val="000000"/>
                              <w:spacing w:val="4"/>
                              <w:sz w:val="15"/>
                              <w:szCs w:val="15"/>
                              <w:lang w:val="en-US"/>
                            </w:rPr>
                            <w:t>EMV</w:t>
                          </w:r>
                          <w:r w:rsidR="0043201D">
                            <w:rPr>
                              <w:noProof/>
                              <w:color w:val="000000"/>
                              <w:spacing w:val="4"/>
                              <w:sz w:val="15"/>
                              <w:szCs w:val="15"/>
                              <w:lang w:val="en-US"/>
                            </w:rPr>
                            <w:t xml:space="preserve"> Seminare</w:t>
                          </w:r>
                        </w:p>
                        <w:p w14:paraId="120EC8C4" w14:textId="304B0141" w:rsidR="00D362FB" w:rsidRDefault="00D44019" w:rsidP="00BD2040">
                          <w:pPr>
                            <w:tabs>
                              <w:tab w:val="left" w:pos="567"/>
                            </w:tabs>
                            <w:spacing w:line="200" w:lineRule="exact"/>
                            <w:rPr>
                              <w:noProof/>
                              <w:color w:val="000000"/>
                              <w:spacing w:val="4"/>
                              <w:sz w:val="15"/>
                              <w:szCs w:val="15"/>
                              <w:lang w:val="en-US"/>
                            </w:rPr>
                          </w:pPr>
                          <w:r>
                            <w:rPr>
                              <w:noProof/>
                              <w:color w:val="000000"/>
                              <w:spacing w:val="4"/>
                              <w:sz w:val="15"/>
                              <w:szCs w:val="15"/>
                              <w:lang w:val="en-US"/>
                            </w:rPr>
                            <w:t>Gerlingen</w:t>
                          </w:r>
                          <w:r w:rsidR="003F0285">
                            <w:rPr>
                              <w:noProof/>
                              <w:color w:val="000000"/>
                              <w:spacing w:val="4"/>
                              <w:sz w:val="15"/>
                              <w:szCs w:val="15"/>
                              <w:lang w:val="en-US"/>
                            </w:rPr>
                            <w:t xml:space="preserve">, </w:t>
                          </w:r>
                          <w:r w:rsidR="0043201D">
                            <w:rPr>
                              <w:noProof/>
                              <w:color w:val="000000"/>
                              <w:spacing w:val="4"/>
                              <w:sz w:val="15"/>
                              <w:szCs w:val="15"/>
                              <w:lang w:val="en-US"/>
                            </w:rPr>
                            <w:t>0</w:t>
                          </w:r>
                          <w:r>
                            <w:rPr>
                              <w:noProof/>
                              <w:color w:val="000000"/>
                              <w:spacing w:val="4"/>
                              <w:sz w:val="15"/>
                              <w:szCs w:val="15"/>
                              <w:lang w:val="en-US"/>
                            </w:rPr>
                            <w:t>6</w:t>
                          </w:r>
                          <w:r w:rsidR="003F0285">
                            <w:rPr>
                              <w:noProof/>
                              <w:color w:val="000000"/>
                              <w:spacing w:val="4"/>
                              <w:sz w:val="15"/>
                              <w:szCs w:val="15"/>
                              <w:lang w:val="en-US"/>
                            </w:rPr>
                            <w:t xml:space="preserve">. – </w:t>
                          </w:r>
                          <w:r w:rsidR="0043201D">
                            <w:rPr>
                              <w:noProof/>
                              <w:color w:val="000000"/>
                              <w:spacing w:val="4"/>
                              <w:sz w:val="15"/>
                              <w:szCs w:val="15"/>
                              <w:lang w:val="en-US"/>
                            </w:rPr>
                            <w:t>0</w:t>
                          </w:r>
                          <w:r>
                            <w:rPr>
                              <w:noProof/>
                              <w:color w:val="000000"/>
                              <w:spacing w:val="4"/>
                              <w:sz w:val="15"/>
                              <w:szCs w:val="15"/>
                              <w:lang w:val="en-US"/>
                            </w:rPr>
                            <w:t>8</w:t>
                          </w:r>
                          <w:r w:rsidR="0043201D">
                            <w:rPr>
                              <w:noProof/>
                              <w:color w:val="000000"/>
                              <w:spacing w:val="4"/>
                              <w:sz w:val="15"/>
                              <w:szCs w:val="15"/>
                              <w:lang w:val="en-US"/>
                            </w:rPr>
                            <w:t>.1</w:t>
                          </w:r>
                          <w:r>
                            <w:rPr>
                              <w:noProof/>
                              <w:color w:val="000000"/>
                              <w:spacing w:val="4"/>
                              <w:sz w:val="15"/>
                              <w:szCs w:val="15"/>
                              <w:lang w:val="en-US"/>
                            </w:rPr>
                            <w:t>0</w:t>
                          </w:r>
                          <w:r w:rsidR="003F0285">
                            <w:rPr>
                              <w:noProof/>
                              <w:color w:val="000000"/>
                              <w:spacing w:val="4"/>
                              <w:sz w:val="15"/>
                              <w:szCs w:val="15"/>
                              <w:lang w:val="en-US"/>
                            </w:rPr>
                            <w:t>.20</w:t>
                          </w:r>
                          <w:r>
                            <w:rPr>
                              <w:noProof/>
                              <w:color w:val="000000"/>
                              <w:spacing w:val="4"/>
                              <w:sz w:val="15"/>
                              <w:szCs w:val="15"/>
                              <w:lang w:val="en-US"/>
                            </w:rPr>
                            <w:t>20</w:t>
                          </w: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 w14:anchorId="79FF7D1A" id="Text Box 3" o:spid="_x0000_s1027" type="#_x0000_t202" style="position:absolute;margin-left:427pt;margin-top:702.4pt;width:147.4pt;height:47.3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" filled="f" stroked="f">
              <v:textbox inset="0,0,0,0">
                <w:txbxContent>
                  <w:p w14:paraId="19A94195" w14:textId="77777777" w:rsidR="003F0285" w:rsidRDefault="003F0285" w:rsidP="003F0285">
                    <w:pPr>
                      <w:tabs>
                        <w:tab w:val="left" w:pos="567"/>
                      </w:tabs>
                      <w:spacing w:line="200" w:lineRule="exact"/>
                      <w:rPr>
                        <w:noProof/>
                        <w:color w:val="000000"/>
                        <w:spacing w:val="4"/>
                        <w:sz w:val="15"/>
                        <w:szCs w:val="15"/>
                        <w:lang w:val="en-US"/>
                      </w:rPr>
                    </w:pPr>
                    <w:bookmarkStart w:id="8" w:name="kthema1"/>
                    <w:bookmarkEnd w:id="8"/>
                  </w:p>
                  <w:p w14:paraId="0D45B9BD" w14:textId="0E662C25" w:rsidR="003F0285" w:rsidRPr="00BD2040" w:rsidRDefault="003F0285" w:rsidP="003F0285">
                    <w:pPr>
                      <w:tabs>
                        <w:tab w:val="left" w:pos="567"/>
                      </w:tabs>
                      <w:spacing w:line="200" w:lineRule="exact"/>
                      <w:rPr>
                        <w:noProof/>
                        <w:color w:val="000000"/>
                        <w:spacing w:val="4"/>
                        <w:sz w:val="15"/>
                        <w:szCs w:val="15"/>
                        <w:lang w:val="en-US"/>
                      </w:rPr>
                    </w:pPr>
                    <w:bookmarkStart w:id="9" w:name="kthema2"/>
                    <w:bookmarkEnd w:id="9"/>
                    <w:r>
                      <w:rPr>
                        <w:noProof/>
                        <w:color w:val="000000"/>
                        <w:spacing w:val="4"/>
                        <w:sz w:val="15"/>
                        <w:szCs w:val="15"/>
                        <w:lang w:val="en-US"/>
                      </w:rPr>
                      <w:t>EMV</w:t>
                    </w:r>
                    <w:r w:rsidR="0043201D">
                      <w:rPr>
                        <w:noProof/>
                        <w:color w:val="000000"/>
                        <w:spacing w:val="4"/>
                        <w:sz w:val="15"/>
                        <w:szCs w:val="15"/>
                        <w:lang w:val="en-US"/>
                      </w:rPr>
                      <w:t xml:space="preserve"> Seminare</w:t>
                    </w:r>
                  </w:p>
                  <w:p w14:paraId="120EC8C4" w14:textId="304B0141" w:rsidR="00D362FB" w:rsidRDefault="00D44019" w:rsidP="00BD2040">
                    <w:pPr>
                      <w:tabs>
                        <w:tab w:val="left" w:pos="567"/>
                      </w:tabs>
                      <w:spacing w:line="200" w:lineRule="exact"/>
                      <w:rPr>
                        <w:noProof/>
                        <w:color w:val="000000"/>
                        <w:spacing w:val="4"/>
                        <w:sz w:val="15"/>
                        <w:szCs w:val="15"/>
                        <w:lang w:val="en-US"/>
                      </w:rPr>
                    </w:pPr>
                    <w:r>
                      <w:rPr>
                        <w:noProof/>
                        <w:color w:val="000000"/>
                        <w:spacing w:val="4"/>
                        <w:sz w:val="15"/>
                        <w:szCs w:val="15"/>
                        <w:lang w:val="en-US"/>
                      </w:rPr>
                      <w:t>Gerlingen</w:t>
                    </w:r>
                    <w:r w:rsidR="003F0285">
                      <w:rPr>
                        <w:noProof/>
                        <w:color w:val="000000"/>
                        <w:spacing w:val="4"/>
                        <w:sz w:val="15"/>
                        <w:szCs w:val="15"/>
                        <w:lang w:val="en-US"/>
                      </w:rPr>
                      <w:t xml:space="preserve">, </w:t>
                    </w:r>
                    <w:r w:rsidR="0043201D">
                      <w:rPr>
                        <w:noProof/>
                        <w:color w:val="000000"/>
                        <w:spacing w:val="4"/>
                        <w:sz w:val="15"/>
                        <w:szCs w:val="15"/>
                        <w:lang w:val="en-US"/>
                      </w:rPr>
                      <w:t>0</w:t>
                    </w:r>
                    <w:r>
                      <w:rPr>
                        <w:noProof/>
                        <w:color w:val="000000"/>
                        <w:spacing w:val="4"/>
                        <w:sz w:val="15"/>
                        <w:szCs w:val="15"/>
                        <w:lang w:val="en-US"/>
                      </w:rPr>
                      <w:t>6</w:t>
                    </w:r>
                    <w:r w:rsidR="003F0285">
                      <w:rPr>
                        <w:noProof/>
                        <w:color w:val="000000"/>
                        <w:spacing w:val="4"/>
                        <w:sz w:val="15"/>
                        <w:szCs w:val="15"/>
                        <w:lang w:val="en-US"/>
                      </w:rPr>
                      <w:t xml:space="preserve">. </w:t>
                    </w:r>
                    <w:r w:rsidR="003F0285">
                      <w:rPr>
                        <w:noProof/>
                        <w:color w:val="000000"/>
                        <w:spacing w:val="4"/>
                        <w:sz w:val="15"/>
                        <w:szCs w:val="15"/>
                        <w:lang w:val="en-US"/>
                      </w:rPr>
                      <w:t xml:space="preserve">– </w:t>
                    </w:r>
                    <w:r w:rsidR="0043201D">
                      <w:rPr>
                        <w:noProof/>
                        <w:color w:val="000000"/>
                        <w:spacing w:val="4"/>
                        <w:sz w:val="15"/>
                        <w:szCs w:val="15"/>
                        <w:lang w:val="en-US"/>
                      </w:rPr>
                      <w:t>0</w:t>
                    </w:r>
                    <w:r>
                      <w:rPr>
                        <w:noProof/>
                        <w:color w:val="000000"/>
                        <w:spacing w:val="4"/>
                        <w:sz w:val="15"/>
                        <w:szCs w:val="15"/>
                        <w:lang w:val="en-US"/>
                      </w:rPr>
                      <w:t>8</w:t>
                    </w:r>
                    <w:r w:rsidR="0043201D">
                      <w:rPr>
                        <w:noProof/>
                        <w:color w:val="000000"/>
                        <w:spacing w:val="4"/>
                        <w:sz w:val="15"/>
                        <w:szCs w:val="15"/>
                        <w:lang w:val="en-US"/>
                      </w:rPr>
                      <w:t>.1</w:t>
                    </w:r>
                    <w:r>
                      <w:rPr>
                        <w:noProof/>
                        <w:color w:val="000000"/>
                        <w:spacing w:val="4"/>
                        <w:sz w:val="15"/>
                        <w:szCs w:val="15"/>
                        <w:lang w:val="en-US"/>
                      </w:rPr>
                      <w:t>0</w:t>
                    </w:r>
                    <w:r w:rsidR="003F0285">
                      <w:rPr>
                        <w:noProof/>
                        <w:color w:val="000000"/>
                        <w:spacing w:val="4"/>
                        <w:sz w:val="15"/>
                        <w:szCs w:val="15"/>
                        <w:lang w:val="en-US"/>
                      </w:rPr>
                      <w:t>.20</w:t>
                    </w:r>
                    <w:r>
                      <w:rPr>
                        <w:noProof/>
                        <w:color w:val="000000"/>
                        <w:spacing w:val="4"/>
                        <w:sz w:val="15"/>
                        <w:szCs w:val="15"/>
                        <w:lang w:val="en-US"/>
                      </w:rPr>
                      <w:t>20</w:t>
                    </w:r>
                    <w:bookmarkStart w:id="10" w:name="_GoBack"/>
                    <w:bookmarkEnd w:id="10"/>
                  </w:p>
                </w:txbxContent>
              </v:textbox>
              <w10:wrap anchorx="page" anchory="page"/>
              <w10:anchorlock/>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525356" w14:textId="7131B6E6" w:rsidR="00D362FB" w:rsidRDefault="0076695A">
    <w:pPr>
      <w:pStyle w:val="Fuzeile"/>
      <w:spacing w:line="240" w:lineRule="auto"/>
      <w:rPr>
        <w:sz w:val="12"/>
      </w:rPr>
    </w:pPr>
    <w:r>
      <w:rPr>
        <w:noProof/>
      </w:rPr>
      <w:drawing>
        <wp:anchor distT="0" distB="0" distL="114300" distR="114300" simplePos="0" relativeHeight="251671040" behindDoc="0" locked="0" layoutInCell="1" allowOverlap="1" wp14:anchorId="1B428D5E" wp14:editId="419744AA">
          <wp:simplePos x="0" y="0"/>
          <wp:positionH relativeFrom="page">
            <wp:posOffset>5465445</wp:posOffset>
          </wp:positionH>
          <wp:positionV relativeFrom="page">
            <wp:posOffset>9776460</wp:posOffset>
          </wp:positionV>
          <wp:extent cx="939600" cy="306000"/>
          <wp:effectExtent l="0" t="0" r="635" b="0"/>
          <wp:wrapNone/>
          <wp:docPr id="4" name="Bild 4" descr="mesa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mesago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9600" cy="306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362FB">
      <w:rPr>
        <w:noProof/>
        <w:sz w:val="12"/>
      </w:rPr>
      <mc:AlternateContent>
        <mc:Choice Requires="wps">
          <w:drawing>
            <wp:anchor distT="0" distB="0" distL="114300" distR="114300" simplePos="0" relativeHeight="251656704" behindDoc="0" locked="1" layoutInCell="1" allowOverlap="1" wp14:anchorId="7085F641" wp14:editId="58663F61">
              <wp:simplePos x="0" y="0"/>
              <wp:positionH relativeFrom="page">
                <wp:posOffset>5469255</wp:posOffset>
              </wp:positionH>
              <wp:positionV relativeFrom="page">
                <wp:posOffset>7889240</wp:posOffset>
              </wp:positionV>
              <wp:extent cx="1871980" cy="1805940"/>
              <wp:effectExtent l="0" t="0" r="7620" b="2286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980" cy="180594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48656B4" w14:textId="77777777" w:rsidR="00AC19E1" w:rsidRDefault="00AC19E1" w:rsidP="00AC19E1">
                          <w:pPr>
                            <w:spacing w:line="200" w:lineRule="exact"/>
                            <w:rPr>
                              <w:rFonts w:cs="Arial"/>
                              <w:sz w:val="15"/>
                              <w:szCs w:val="15"/>
                            </w:rPr>
                          </w:pPr>
                          <w:r>
                            <w:rPr>
                              <w:rFonts w:cs="Arial"/>
                              <w:sz w:val="15"/>
                              <w:szCs w:val="15"/>
                            </w:rPr>
                            <w:t>Mesago Messe Frankfurt GmbH</w:t>
                          </w:r>
                        </w:p>
                        <w:p w14:paraId="70B909CF" w14:textId="0CFFC103" w:rsidR="00AC19E1" w:rsidRDefault="00E229D9" w:rsidP="00AC19E1">
                          <w:pPr>
                            <w:spacing w:line="200" w:lineRule="exact"/>
                            <w:rPr>
                              <w:rFonts w:cs="Arial"/>
                              <w:sz w:val="15"/>
                              <w:szCs w:val="15"/>
                            </w:rPr>
                          </w:pPr>
                          <w:r>
                            <w:rPr>
                              <w:rFonts w:cs="Arial"/>
                              <w:sz w:val="15"/>
                              <w:szCs w:val="15"/>
                            </w:rPr>
                            <w:t>Rotebü</w:t>
                          </w:r>
                          <w:r w:rsidR="00AC19E1">
                            <w:rPr>
                              <w:rFonts w:cs="Arial"/>
                              <w:sz w:val="15"/>
                              <w:szCs w:val="15"/>
                            </w:rPr>
                            <w:t>hlstr. 83 – 85</w:t>
                          </w:r>
                        </w:p>
                        <w:p w14:paraId="05BA42EA" w14:textId="6AF7FF65" w:rsidR="00AC19E1" w:rsidRPr="00AD7C8A" w:rsidRDefault="00E229D9" w:rsidP="00AC19E1">
                          <w:pPr>
                            <w:spacing w:line="200" w:lineRule="exact"/>
                            <w:rPr>
                              <w:rFonts w:cs="Arial"/>
                              <w:sz w:val="15"/>
                              <w:szCs w:val="15"/>
                            </w:rPr>
                          </w:pPr>
                          <w:r>
                            <w:rPr>
                              <w:rFonts w:cs="Arial"/>
                              <w:sz w:val="15"/>
                              <w:szCs w:val="15"/>
                            </w:rPr>
                            <w:t>70178 Stuttgart</w:t>
                          </w:r>
                        </w:p>
                        <w:p w14:paraId="55A5B019" w14:textId="6E638F87" w:rsidR="00AC19E1" w:rsidRPr="00AD7C8A" w:rsidRDefault="00AC19E1" w:rsidP="00AC19E1">
                          <w:pPr>
                            <w:spacing w:line="200" w:lineRule="exact"/>
                            <w:rPr>
                              <w:rFonts w:cs="Arial"/>
                              <w:sz w:val="15"/>
                              <w:szCs w:val="15"/>
                            </w:rPr>
                          </w:pPr>
                          <w:r w:rsidRPr="00AD7C8A">
                            <w:rPr>
                              <w:rFonts w:cs="Arial"/>
                              <w:sz w:val="15"/>
                              <w:szCs w:val="15"/>
                            </w:rPr>
                            <w:t>mesago.</w:t>
                          </w:r>
                          <w:r w:rsidR="00E229D9">
                            <w:rPr>
                              <w:rFonts w:cs="Arial"/>
                              <w:sz w:val="15"/>
                              <w:szCs w:val="15"/>
                            </w:rPr>
                            <w:t>de</w:t>
                          </w:r>
                        </w:p>
                        <w:p w14:paraId="5061858C" w14:textId="77777777" w:rsidR="00AC19E1" w:rsidRPr="00AD7C8A" w:rsidRDefault="00AC19E1" w:rsidP="00AC19E1">
                          <w:pPr>
                            <w:spacing w:line="200" w:lineRule="exact"/>
                            <w:rPr>
                              <w:rFonts w:cs="Arial"/>
                              <w:sz w:val="15"/>
                              <w:szCs w:val="15"/>
                            </w:rPr>
                          </w:pPr>
                        </w:p>
                        <w:p w14:paraId="484D3D3A" w14:textId="652F1151" w:rsidR="00AC19E1" w:rsidRPr="00AD7C8A" w:rsidRDefault="00AC19E1" w:rsidP="00AC19E1">
                          <w:pPr>
                            <w:spacing w:line="200" w:lineRule="exact"/>
                            <w:rPr>
                              <w:rFonts w:cs="Arial"/>
                              <w:sz w:val="15"/>
                              <w:szCs w:val="15"/>
                            </w:rPr>
                          </w:pPr>
                          <w:r w:rsidRPr="00AD7C8A">
                            <w:rPr>
                              <w:rFonts w:cs="Arial"/>
                              <w:sz w:val="15"/>
                              <w:szCs w:val="15"/>
                            </w:rPr>
                            <w:t>Geschäftsführung</w:t>
                          </w:r>
                          <w:r w:rsidR="00EE3C8A">
                            <w:rPr>
                              <w:rFonts w:cs="Arial"/>
                              <w:sz w:val="15"/>
                              <w:szCs w:val="15"/>
                            </w:rPr>
                            <w:t>:</w:t>
                          </w:r>
                          <w:r w:rsidRPr="00AD7C8A">
                            <w:rPr>
                              <w:rFonts w:cs="Arial"/>
                              <w:sz w:val="15"/>
                              <w:szCs w:val="15"/>
                            </w:rPr>
                            <w:t xml:space="preserve"> </w:t>
                          </w:r>
                        </w:p>
                        <w:p w14:paraId="71272F15" w14:textId="77777777" w:rsidR="00AC19E1" w:rsidRDefault="00AC19E1" w:rsidP="00AC19E1">
                          <w:pPr>
                            <w:spacing w:line="200" w:lineRule="exact"/>
                            <w:rPr>
                              <w:rFonts w:cs="Arial"/>
                              <w:sz w:val="15"/>
                              <w:szCs w:val="15"/>
                            </w:rPr>
                          </w:pPr>
                          <w:r w:rsidRPr="00F42869">
                            <w:rPr>
                              <w:rFonts w:cs="Arial"/>
                              <w:sz w:val="15"/>
                              <w:szCs w:val="15"/>
                            </w:rPr>
                            <w:t>Petra Haarburger</w:t>
                          </w:r>
                        </w:p>
                        <w:p w14:paraId="07462FC5" w14:textId="77777777" w:rsidR="00AC19E1" w:rsidRPr="00F42869" w:rsidRDefault="00AC19E1" w:rsidP="00AC19E1">
                          <w:pPr>
                            <w:spacing w:line="200" w:lineRule="exact"/>
                            <w:rPr>
                              <w:rFonts w:cs="Arial"/>
                              <w:sz w:val="15"/>
                              <w:szCs w:val="15"/>
                            </w:rPr>
                          </w:pPr>
                          <w:r>
                            <w:rPr>
                              <w:rFonts w:cs="Arial"/>
                              <w:sz w:val="15"/>
                              <w:szCs w:val="15"/>
                            </w:rPr>
                            <w:t xml:space="preserve">Martin </w:t>
                          </w:r>
                          <w:proofErr w:type="spellStart"/>
                          <w:r>
                            <w:rPr>
                              <w:rFonts w:cs="Arial"/>
                              <w:sz w:val="15"/>
                              <w:szCs w:val="15"/>
                            </w:rPr>
                            <w:t>Roschkowski</w:t>
                          </w:r>
                          <w:proofErr w:type="spellEnd"/>
                        </w:p>
                        <w:p w14:paraId="2AA344DA" w14:textId="77777777" w:rsidR="00AC19E1" w:rsidRPr="00F42869" w:rsidRDefault="00AC19E1" w:rsidP="00AC19E1">
                          <w:pPr>
                            <w:spacing w:line="200" w:lineRule="exact"/>
                            <w:rPr>
                              <w:rFonts w:cs="Arial"/>
                              <w:sz w:val="15"/>
                              <w:szCs w:val="15"/>
                            </w:rPr>
                          </w:pPr>
                        </w:p>
                        <w:p w14:paraId="1B147280" w14:textId="3B884D12" w:rsidR="00D362FB" w:rsidRPr="0071302B" w:rsidRDefault="00AC19E1" w:rsidP="00AC19E1">
                          <w:pPr>
                            <w:spacing w:line="200" w:lineRule="exact"/>
                            <w:rPr>
                              <w:noProof/>
                              <w:color w:val="000000"/>
                              <w:spacing w:val="4"/>
                              <w:sz w:val="15"/>
                              <w:szCs w:val="15"/>
                            </w:rPr>
                          </w:pPr>
                          <w:r w:rsidRPr="00F42869">
                            <w:rPr>
                              <w:rFonts w:cs="Arial"/>
                              <w:sz w:val="15"/>
                              <w:szCs w:val="15"/>
                            </w:rPr>
                            <w:t>Amtsgericht Stuttgart, HRB 13344</w:t>
                          </w: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7085F641" id="_x0000_t202" coordsize="21600,21600" o:spt="202" path="m,l,21600r21600,l21600,xe">
              <v:stroke joinstyle="miter"/>
              <v:path gradientshapeok="t" o:connecttype="rect"/>
            </v:shapetype>
            <v:shape id="_x0000_s1028" type="#_x0000_t202" style="position:absolute;margin-left:430.65pt;margin-top:621.2pt;width:147.4pt;height:142.2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" filled="f" stroked="f">
              <v:textbox inset="0,0,0,0">
                <w:txbxContent>
                  <w:p w14:paraId="448656B4" w14:textId="77777777" w:rsidR="00AC19E1" w:rsidRDefault="00AC19E1" w:rsidP="00AC19E1">
                    <w:pPr>
                      <w:spacing w:line="200" w:lineRule="exact"/>
                      <w:rPr>
                        <w:rFonts w:cs="Arial"/>
                        <w:sz w:val="15"/>
                        <w:szCs w:val="15"/>
                      </w:rPr>
                    </w:pPr>
                    <w:r>
                      <w:rPr>
                        <w:rFonts w:cs="Arial"/>
                        <w:sz w:val="15"/>
                        <w:szCs w:val="15"/>
                      </w:rPr>
                      <w:t>Mesago Messe Frankfurt GmbH</w:t>
                    </w:r>
                  </w:p>
                  <w:p w14:paraId="70B909CF" w14:textId="0CFFC103" w:rsidR="00AC19E1" w:rsidRDefault="00E229D9" w:rsidP="00AC19E1">
                    <w:pPr>
                      <w:spacing w:line="200" w:lineRule="exact"/>
                      <w:rPr>
                        <w:rFonts w:cs="Arial"/>
                        <w:sz w:val="15"/>
                        <w:szCs w:val="15"/>
                      </w:rPr>
                    </w:pPr>
                    <w:r>
                      <w:rPr>
                        <w:rFonts w:cs="Arial"/>
                        <w:sz w:val="15"/>
                        <w:szCs w:val="15"/>
                      </w:rPr>
                      <w:t>Rotebü</w:t>
                    </w:r>
                    <w:r w:rsidR="00AC19E1">
                      <w:rPr>
                        <w:rFonts w:cs="Arial"/>
                        <w:sz w:val="15"/>
                        <w:szCs w:val="15"/>
                      </w:rPr>
                      <w:t>hlstr. 83 – 85</w:t>
                    </w:r>
                  </w:p>
                  <w:p w14:paraId="05BA42EA" w14:textId="6AF7FF65" w:rsidR="00AC19E1" w:rsidRPr="00AD7C8A" w:rsidRDefault="00E229D9" w:rsidP="00AC19E1">
                    <w:pPr>
                      <w:spacing w:line="200" w:lineRule="exact"/>
                      <w:rPr>
                        <w:rFonts w:cs="Arial"/>
                        <w:sz w:val="15"/>
                        <w:szCs w:val="15"/>
                      </w:rPr>
                    </w:pPr>
                    <w:r>
                      <w:rPr>
                        <w:rFonts w:cs="Arial"/>
                        <w:sz w:val="15"/>
                        <w:szCs w:val="15"/>
                      </w:rPr>
                      <w:t>70178 Stuttgart</w:t>
                    </w:r>
                  </w:p>
                  <w:p w14:paraId="55A5B019" w14:textId="6E638F87" w:rsidR="00AC19E1" w:rsidRPr="00AD7C8A" w:rsidRDefault="00AC19E1" w:rsidP="00AC19E1">
                    <w:pPr>
                      <w:spacing w:line="200" w:lineRule="exact"/>
                      <w:rPr>
                        <w:rFonts w:cs="Arial"/>
                        <w:sz w:val="15"/>
                        <w:szCs w:val="15"/>
                      </w:rPr>
                    </w:pPr>
                    <w:r w:rsidRPr="00AD7C8A">
                      <w:rPr>
                        <w:rFonts w:cs="Arial"/>
                        <w:sz w:val="15"/>
                        <w:szCs w:val="15"/>
                      </w:rPr>
                      <w:t>mesago.</w:t>
                    </w:r>
                    <w:r w:rsidR="00E229D9">
                      <w:rPr>
                        <w:rFonts w:cs="Arial"/>
                        <w:sz w:val="15"/>
                        <w:szCs w:val="15"/>
                      </w:rPr>
                      <w:t>de</w:t>
                    </w:r>
                  </w:p>
                  <w:p w14:paraId="5061858C" w14:textId="77777777" w:rsidR="00AC19E1" w:rsidRPr="00AD7C8A" w:rsidRDefault="00AC19E1" w:rsidP="00AC19E1">
                    <w:pPr>
                      <w:spacing w:line="200" w:lineRule="exact"/>
                      <w:rPr>
                        <w:rFonts w:cs="Arial"/>
                        <w:sz w:val="15"/>
                        <w:szCs w:val="15"/>
                      </w:rPr>
                    </w:pPr>
                  </w:p>
                  <w:p w14:paraId="484D3D3A" w14:textId="652F1151" w:rsidR="00AC19E1" w:rsidRPr="00AD7C8A" w:rsidRDefault="00AC19E1" w:rsidP="00AC19E1">
                    <w:pPr>
                      <w:spacing w:line="200" w:lineRule="exact"/>
                      <w:rPr>
                        <w:rFonts w:cs="Arial"/>
                        <w:sz w:val="15"/>
                        <w:szCs w:val="15"/>
                      </w:rPr>
                    </w:pPr>
                    <w:r w:rsidRPr="00AD7C8A">
                      <w:rPr>
                        <w:rFonts w:cs="Arial"/>
                        <w:sz w:val="15"/>
                        <w:szCs w:val="15"/>
                      </w:rPr>
                      <w:t>Geschäftsführung</w:t>
                    </w:r>
                    <w:r w:rsidR="00EE3C8A">
                      <w:rPr>
                        <w:rFonts w:cs="Arial"/>
                        <w:sz w:val="15"/>
                        <w:szCs w:val="15"/>
                      </w:rPr>
                      <w:t>:</w:t>
                    </w:r>
                    <w:r w:rsidRPr="00AD7C8A">
                      <w:rPr>
                        <w:rFonts w:cs="Arial"/>
                        <w:sz w:val="15"/>
                        <w:szCs w:val="15"/>
                      </w:rPr>
                      <w:t xml:space="preserve"> </w:t>
                    </w:r>
                  </w:p>
                  <w:p w14:paraId="71272F15" w14:textId="77777777" w:rsidR="00AC19E1" w:rsidRDefault="00AC19E1" w:rsidP="00AC19E1">
                    <w:pPr>
                      <w:spacing w:line="200" w:lineRule="exact"/>
                      <w:rPr>
                        <w:rFonts w:cs="Arial"/>
                        <w:sz w:val="15"/>
                        <w:szCs w:val="15"/>
                      </w:rPr>
                    </w:pPr>
                    <w:r w:rsidRPr="00F42869">
                      <w:rPr>
                        <w:rFonts w:cs="Arial"/>
                        <w:sz w:val="15"/>
                        <w:szCs w:val="15"/>
                      </w:rPr>
                      <w:t>Petra Haarburger</w:t>
                    </w:r>
                  </w:p>
                  <w:p w14:paraId="07462FC5" w14:textId="77777777" w:rsidR="00AC19E1" w:rsidRPr="00F42869" w:rsidRDefault="00AC19E1" w:rsidP="00AC19E1">
                    <w:pPr>
                      <w:spacing w:line="200" w:lineRule="exact"/>
                      <w:rPr>
                        <w:rFonts w:cs="Arial"/>
                        <w:sz w:val="15"/>
                        <w:szCs w:val="15"/>
                      </w:rPr>
                    </w:pPr>
                    <w:r>
                      <w:rPr>
                        <w:rFonts w:cs="Arial"/>
                        <w:sz w:val="15"/>
                        <w:szCs w:val="15"/>
                      </w:rPr>
                      <w:t>Martin Roschkowski</w:t>
                    </w:r>
                  </w:p>
                  <w:p w14:paraId="2AA344DA" w14:textId="77777777" w:rsidR="00AC19E1" w:rsidRPr="00F42869" w:rsidRDefault="00AC19E1" w:rsidP="00AC19E1">
                    <w:pPr>
                      <w:spacing w:line="200" w:lineRule="exact"/>
                      <w:rPr>
                        <w:rFonts w:cs="Arial"/>
                        <w:sz w:val="15"/>
                        <w:szCs w:val="15"/>
                      </w:rPr>
                    </w:pPr>
                  </w:p>
                  <w:p w14:paraId="1B147280" w14:textId="3B884D12" w:rsidR="00D362FB" w:rsidRPr="0071302B" w:rsidRDefault="00AC19E1" w:rsidP="00AC19E1">
                    <w:pPr>
                      <w:spacing w:line="200" w:lineRule="exact"/>
                      <w:rPr>
                        <w:noProof/>
                        <w:color w:val="000000"/>
                        <w:spacing w:val="4"/>
                        <w:sz w:val="15"/>
                        <w:szCs w:val="15"/>
                      </w:rPr>
                    </w:pPr>
                    <w:r w:rsidRPr="00F42869">
                      <w:rPr>
                        <w:rFonts w:cs="Arial"/>
                        <w:sz w:val="15"/>
                        <w:szCs w:val="15"/>
                      </w:rPr>
                      <w:t>Amtsgericht Stuttgart, HRB 13344</w:t>
                    </w:r>
                  </w:p>
                </w:txbxContent>
              </v:textbox>
              <w10:wrap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89DF19" w14:textId="77777777" w:rsidR="0049760B" w:rsidRDefault="0049760B">
      <w:r>
        <w:separator/>
      </w:r>
    </w:p>
  </w:footnote>
  <w:footnote w:type="continuationSeparator" w:id="0">
    <w:p w14:paraId="2B5CB664" w14:textId="77777777" w:rsidR="0049760B" w:rsidRDefault="004976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8B4525" w14:textId="77777777" w:rsidR="00D362FB" w:rsidRDefault="00D362FB">
    <w:pPr>
      <w:pStyle w:val="Kopfzeile"/>
      <w:tabs>
        <w:tab w:val="clear" w:pos="4819"/>
        <w:tab w:val="clear" w:pos="9071"/>
        <w:tab w:val="right" w:pos="9639"/>
      </w:tabs>
      <w:spacing w:line="240" w:lineRule="aut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5E9CDC" w14:textId="7688EADD" w:rsidR="00D362FB" w:rsidRDefault="00D362FB">
    <w:pPr>
      <w:spacing w:line="60" w:lineRule="exact"/>
    </w:pPr>
  </w:p>
  <w:tbl>
    <w:tblPr>
      <w:tblStyle w:val="Tabellenraster"/>
      <w:tblW w:w="104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455"/>
    </w:tblGrid>
    <w:tr w:rsidR="00D362FB" w14:paraId="2111D110" w14:textId="77777777" w:rsidTr="00BD2040">
      <w:trPr>
        <w:trHeight w:hRule="exact" w:val="1985"/>
      </w:trPr>
      <w:tc>
        <w:tcPr>
          <w:tcW w:w="10455" w:type="dxa"/>
          <w:vAlign w:val="bottom"/>
        </w:tcPr>
        <w:p w14:paraId="52DCC877" w14:textId="168EDA63" w:rsidR="00985608" w:rsidRDefault="00985608" w:rsidP="00985608">
          <w:pPr>
            <w:tabs>
              <w:tab w:val="left" w:pos="4138"/>
            </w:tabs>
            <w:spacing w:line="240" w:lineRule="auto"/>
            <w:jc w:val="right"/>
            <w:rPr>
              <w:b/>
              <w:sz w:val="28"/>
              <w:szCs w:val="28"/>
            </w:rPr>
          </w:pPr>
          <w:r>
            <w:rPr>
              <w:noProof/>
            </w:rPr>
            <w:t xml:space="preserve">         </w:t>
          </w:r>
        </w:p>
        <w:p w14:paraId="7B03617B" w14:textId="7228629D" w:rsidR="00985608" w:rsidRDefault="00AF5E39" w:rsidP="00985608">
          <w:pPr>
            <w:rPr>
              <w:sz w:val="28"/>
              <w:szCs w:val="28"/>
            </w:rPr>
          </w:pPr>
          <w:r>
            <w:rPr>
              <w:rFonts w:cs="Arial"/>
              <w:b/>
              <w:noProof/>
              <w:szCs w:val="22"/>
            </w:rPr>
            <w:drawing>
              <wp:anchor distT="0" distB="0" distL="114300" distR="114300" simplePos="0" relativeHeight="251677184" behindDoc="0" locked="0" layoutInCell="1" allowOverlap="1" wp14:anchorId="3C87396F" wp14:editId="4FE9552B">
                <wp:simplePos x="0" y="0"/>
                <wp:positionH relativeFrom="column">
                  <wp:posOffset>4613275</wp:posOffset>
                </wp:positionH>
                <wp:positionV relativeFrom="paragraph">
                  <wp:posOffset>165735</wp:posOffset>
                </wp:positionV>
                <wp:extent cx="1750060" cy="327025"/>
                <wp:effectExtent l="0" t="0" r="254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mv-seminare_RGB.jpg"/>
                        <pic:cNvPicPr/>
                      </pic:nvPicPr>
                      <pic:blipFill>
                        <a:blip r:embed="rId1">
                          <a:extLst>
                            <a:ext uri="{28A0092B-C50C-407E-A947-70E740481C1C}">
                              <a14:useLocalDpi xmlns:a14="http://schemas.microsoft.com/office/drawing/2010/main" val="0"/>
                            </a:ext>
                          </a:extLst>
                        </a:blip>
                        <a:stretch>
                          <a:fillRect/>
                        </a:stretch>
                      </pic:blipFill>
                      <pic:spPr>
                        <a:xfrm>
                          <a:off x="0" y="0"/>
                          <a:ext cx="1750060" cy="327025"/>
                        </a:xfrm>
                        <a:prstGeom prst="rect">
                          <a:avLst/>
                        </a:prstGeom>
                      </pic:spPr>
                    </pic:pic>
                  </a:graphicData>
                </a:graphic>
                <wp14:sizeRelH relativeFrom="margin">
                  <wp14:pctWidth>0</wp14:pctWidth>
                </wp14:sizeRelH>
                <wp14:sizeRelV relativeFrom="margin">
                  <wp14:pctHeight>0</wp14:pctHeight>
                </wp14:sizeRelV>
              </wp:anchor>
            </w:drawing>
          </w:r>
          <w:r w:rsidR="00985608">
            <w:rPr>
              <w:noProof/>
              <w:sz w:val="28"/>
              <w:szCs w:val="28"/>
            </w:rPr>
            <mc:AlternateContent>
              <mc:Choice Requires="wps">
                <w:drawing>
                  <wp:anchor distT="0" distB="0" distL="114300" distR="114300" simplePos="0" relativeHeight="251676160" behindDoc="0" locked="0" layoutInCell="1" allowOverlap="1" wp14:anchorId="552455D7" wp14:editId="15A5D1BD">
                    <wp:simplePos x="0" y="0"/>
                    <wp:positionH relativeFrom="rightMargin">
                      <wp:posOffset>6163945</wp:posOffset>
                    </wp:positionH>
                    <wp:positionV relativeFrom="paragraph">
                      <wp:posOffset>525145</wp:posOffset>
                    </wp:positionV>
                    <wp:extent cx="603250" cy="249555"/>
                    <wp:effectExtent l="0" t="0" r="6350" b="0"/>
                    <wp:wrapNone/>
                    <wp:docPr id="12" name="Rechteck 12"/>
                    <wp:cNvGraphicFramePr/>
                    <a:graphic xmlns:a="http://schemas.openxmlformats.org/drawingml/2006/main">
                      <a:graphicData uri="http://schemas.microsoft.com/office/word/2010/wordprocessingShape">
                        <wps:wsp>
                          <wps:cNvSpPr/>
                          <wps:spPr>
                            <a:xfrm>
                              <a:off x="0" y="0"/>
                              <a:ext cx="603250" cy="24955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D7FFDF" id="Rechteck 12" o:spid="_x0000_s1026" style="position:absolute;margin-left:485.35pt;margin-top:41.35pt;width:47.5pt;height:19.65pt;z-index:25167616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" fillcolor="white [3212]" stroked="f" strokeweight="1pt">
                    <w10:wrap anchorx="margin"/>
                  </v:rect>
                </w:pict>
              </mc:Fallback>
            </mc:AlternateContent>
          </w:r>
          <w:r w:rsidR="00985608">
            <w:rPr>
              <w:noProof/>
              <w:sz w:val="28"/>
              <w:szCs w:val="28"/>
            </w:rPr>
            <mc:AlternateContent>
              <mc:Choice Requires="wps">
                <w:drawing>
                  <wp:anchor distT="0" distB="0" distL="114300" distR="114300" simplePos="0" relativeHeight="251675136" behindDoc="0" locked="0" layoutInCell="1" allowOverlap="1" wp14:anchorId="45633CCC" wp14:editId="0B203B8C">
                    <wp:simplePos x="0" y="0"/>
                    <wp:positionH relativeFrom="rightMargin">
                      <wp:posOffset>5491480</wp:posOffset>
                    </wp:positionH>
                    <wp:positionV relativeFrom="paragraph">
                      <wp:posOffset>789305</wp:posOffset>
                    </wp:positionV>
                    <wp:extent cx="1500505" cy="249555"/>
                    <wp:effectExtent l="0" t="0" r="4445" b="0"/>
                    <wp:wrapNone/>
                    <wp:docPr id="11" name="Rechteck 11"/>
                    <wp:cNvGraphicFramePr/>
                    <a:graphic xmlns:a="http://schemas.openxmlformats.org/drawingml/2006/main">
                      <a:graphicData uri="http://schemas.microsoft.com/office/word/2010/wordprocessingShape">
                        <wps:wsp>
                          <wps:cNvSpPr/>
                          <wps:spPr>
                            <a:xfrm>
                              <a:off x="0" y="0"/>
                              <a:ext cx="1500505" cy="24955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0CB7A9" id="Rechteck 11" o:spid="_x0000_s1026" style="position:absolute;margin-left:432.4pt;margin-top:62.15pt;width:118.15pt;height:19.65pt;z-index:2516751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" fillcolor="white [3212]" stroked="f" strokeweight="1pt">
                    <w10:wrap anchorx="margin"/>
                  </v:rect>
                </w:pict>
              </mc:Fallback>
            </mc:AlternateContent>
          </w:r>
          <w:r w:rsidR="00985608">
            <w:rPr>
              <w:noProof/>
              <w:sz w:val="28"/>
              <w:szCs w:val="28"/>
            </w:rPr>
            <mc:AlternateContent>
              <mc:Choice Requires="wps">
                <w:drawing>
                  <wp:anchor distT="0" distB="0" distL="114300" distR="114300" simplePos="0" relativeHeight="251673088" behindDoc="0" locked="0" layoutInCell="1" allowOverlap="1" wp14:anchorId="6E9930BD" wp14:editId="05EFBC6C">
                    <wp:simplePos x="0" y="0"/>
                    <wp:positionH relativeFrom="rightMargin">
                      <wp:posOffset>4637405</wp:posOffset>
                    </wp:positionH>
                    <wp:positionV relativeFrom="paragraph">
                      <wp:posOffset>738505</wp:posOffset>
                    </wp:positionV>
                    <wp:extent cx="1500505" cy="249555"/>
                    <wp:effectExtent l="0" t="0" r="4445" b="0"/>
                    <wp:wrapNone/>
                    <wp:docPr id="7" name="Rechteck 7"/>
                    <wp:cNvGraphicFramePr/>
                    <a:graphic xmlns:a="http://schemas.openxmlformats.org/drawingml/2006/main">
                      <a:graphicData uri="http://schemas.microsoft.com/office/word/2010/wordprocessingShape">
                        <wps:wsp>
                          <wps:cNvSpPr/>
                          <wps:spPr>
                            <a:xfrm>
                              <a:off x="0" y="0"/>
                              <a:ext cx="1500505" cy="24955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71A69D" id="Rechteck 7" o:spid="_x0000_s1026" style="position:absolute;margin-left:365.15pt;margin-top:58.15pt;width:118.15pt;height:19.65pt;z-index:25167308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" fillcolor="white [3212]" stroked="f" strokeweight="1pt">
                    <w10:wrap anchorx="margin"/>
                  </v:rect>
                </w:pict>
              </mc:Fallback>
            </mc:AlternateContent>
          </w:r>
          <w:r w:rsidR="00985608">
            <w:rPr>
              <w:noProof/>
              <w:sz w:val="28"/>
              <w:szCs w:val="28"/>
            </w:rPr>
            <w:drawing>
              <wp:inline distT="0" distB="0" distL="0" distR="0" wp14:anchorId="591C3527" wp14:editId="2A3002AB">
                <wp:extent cx="1499870" cy="250190"/>
                <wp:effectExtent l="0" t="0" r="5080" b="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99870" cy="250190"/>
                        </a:xfrm>
                        <a:prstGeom prst="rect">
                          <a:avLst/>
                        </a:prstGeom>
                        <a:noFill/>
                      </pic:spPr>
                    </pic:pic>
                  </a:graphicData>
                </a:graphic>
              </wp:inline>
            </w:drawing>
          </w:r>
        </w:p>
        <w:p w14:paraId="4BBFAD3C" w14:textId="03085819" w:rsidR="00985608" w:rsidRPr="00E233C7" w:rsidRDefault="00985608" w:rsidP="00985608">
          <w:pPr>
            <w:rPr>
              <w:sz w:val="28"/>
              <w:szCs w:val="28"/>
            </w:rPr>
          </w:pPr>
        </w:p>
        <w:p w14:paraId="04B4A45A" w14:textId="2A68EC29" w:rsidR="00D362FB" w:rsidRDefault="00D362FB">
          <w:pPr>
            <w:tabs>
              <w:tab w:val="left" w:pos="4138"/>
            </w:tabs>
            <w:spacing w:line="240" w:lineRule="auto"/>
            <w:jc w:val="right"/>
            <w:rPr>
              <w:b/>
              <w:sz w:val="28"/>
              <w:szCs w:val="28"/>
            </w:rPr>
          </w:pPr>
          <w:r>
            <w:rPr>
              <w:noProof/>
            </w:rPr>
            <w:t xml:space="preserve">         </w:t>
          </w:r>
        </w:p>
      </w:tc>
    </w:tr>
  </w:tbl>
  <w:p w14:paraId="438E076A" w14:textId="77777777" w:rsidR="00D362FB" w:rsidRDefault="00D362FB">
    <w:pPr>
      <w:spacing w:line="12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4A1A38"/>
    <w:multiLevelType w:val="hybridMultilevel"/>
    <w:tmpl w:val="1EEEFDBE"/>
    <w:lvl w:ilvl="0" w:tplc="4390773E">
      <w:start w:val="2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4DFB524E"/>
    <w:multiLevelType w:val="hybridMultilevel"/>
    <w:tmpl w:val="435A2EDE"/>
    <w:lvl w:ilvl="0" w:tplc="746CE06C">
      <w:start w:val="2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6B9F76A1"/>
    <w:multiLevelType w:val="hybridMultilevel"/>
    <w:tmpl w:val="8F3A2BBA"/>
    <w:lvl w:ilvl="0" w:tplc="ACB061D4">
      <w:start w:val="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activeWritingStyle w:appName="MSWord" w:lang="it-IT" w:vendorID="64" w:dllVersion="131078" w:nlCheck="1" w:checkStyle="0"/>
  <w:activeWritingStyle w:appName="MSWord" w:lang="de-DE" w:vendorID="64" w:dllVersion="131078" w:nlCheck="1" w:checkStyle="0"/>
  <w:activeWritingStyle w:appName="MSWord" w:lang="fr-FR" w:vendorID="64" w:dllVersion="131078" w:nlCheck="1" w:checkStyle="1"/>
  <w:activeWritingStyle w:appName="MSWord" w:lang="en-US" w:vendorID="64" w:dllVersion="131078" w:nlCheck="1" w:checkStyle="0"/>
  <w:activeWritingStyle w:appName="MSWord" w:lang="en-GB"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24"/>
  <w:hyphenationZone w:val="357"/>
  <w:doNotHyphenateCaps/>
  <w:displayHorizontalDrawingGridEvery w:val="0"/>
  <w:displayVerticalDrawingGridEvery w:val="0"/>
  <w:doNotUseMarginsForDrawingGridOrigin/>
  <w:doNotShadeFormData/>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B6A"/>
    <w:rsid w:val="00015AD5"/>
    <w:rsid w:val="0001648D"/>
    <w:rsid w:val="00020F38"/>
    <w:rsid w:val="00024B6A"/>
    <w:rsid w:val="00030CBF"/>
    <w:rsid w:val="0003411E"/>
    <w:rsid w:val="00052AEC"/>
    <w:rsid w:val="000677B1"/>
    <w:rsid w:val="000723DC"/>
    <w:rsid w:val="000A3075"/>
    <w:rsid w:val="000B3E2A"/>
    <w:rsid w:val="000C7BAB"/>
    <w:rsid w:val="000D3964"/>
    <w:rsid w:val="000D56C1"/>
    <w:rsid w:val="000D68E7"/>
    <w:rsid w:val="000F359F"/>
    <w:rsid w:val="001314C4"/>
    <w:rsid w:val="00136A78"/>
    <w:rsid w:val="00141CEC"/>
    <w:rsid w:val="00143700"/>
    <w:rsid w:val="00145FDF"/>
    <w:rsid w:val="00153401"/>
    <w:rsid w:val="00155A30"/>
    <w:rsid w:val="00173C77"/>
    <w:rsid w:val="00176BFB"/>
    <w:rsid w:val="00182C34"/>
    <w:rsid w:val="00184651"/>
    <w:rsid w:val="00185E81"/>
    <w:rsid w:val="00186139"/>
    <w:rsid w:val="00196CAC"/>
    <w:rsid w:val="001C7D2C"/>
    <w:rsid w:val="001D2FBE"/>
    <w:rsid w:val="001D7A5D"/>
    <w:rsid w:val="001F6F79"/>
    <w:rsid w:val="00204890"/>
    <w:rsid w:val="002070BA"/>
    <w:rsid w:val="00223C00"/>
    <w:rsid w:val="00227F77"/>
    <w:rsid w:val="002367E6"/>
    <w:rsid w:val="00242D39"/>
    <w:rsid w:val="00247BE8"/>
    <w:rsid w:val="00255D00"/>
    <w:rsid w:val="0026147E"/>
    <w:rsid w:val="00293D14"/>
    <w:rsid w:val="00297C06"/>
    <w:rsid w:val="002B068A"/>
    <w:rsid w:val="002C0379"/>
    <w:rsid w:val="002D0862"/>
    <w:rsid w:val="002E23C5"/>
    <w:rsid w:val="002E3A34"/>
    <w:rsid w:val="002E7DB1"/>
    <w:rsid w:val="002F0AC3"/>
    <w:rsid w:val="002F338D"/>
    <w:rsid w:val="003057B3"/>
    <w:rsid w:val="003147D1"/>
    <w:rsid w:val="00323461"/>
    <w:rsid w:val="00325E8C"/>
    <w:rsid w:val="003443ED"/>
    <w:rsid w:val="003536E3"/>
    <w:rsid w:val="00364704"/>
    <w:rsid w:val="003853CE"/>
    <w:rsid w:val="0038653E"/>
    <w:rsid w:val="00391301"/>
    <w:rsid w:val="00394D07"/>
    <w:rsid w:val="003A144A"/>
    <w:rsid w:val="003A16FE"/>
    <w:rsid w:val="003A1ADA"/>
    <w:rsid w:val="003A2EBD"/>
    <w:rsid w:val="003C3677"/>
    <w:rsid w:val="003D656F"/>
    <w:rsid w:val="003F0285"/>
    <w:rsid w:val="003F5975"/>
    <w:rsid w:val="004125E9"/>
    <w:rsid w:val="004202FE"/>
    <w:rsid w:val="004239EB"/>
    <w:rsid w:val="00427FCC"/>
    <w:rsid w:val="004302AF"/>
    <w:rsid w:val="0043201D"/>
    <w:rsid w:val="00436EEB"/>
    <w:rsid w:val="004801EF"/>
    <w:rsid w:val="004903FA"/>
    <w:rsid w:val="0049760B"/>
    <w:rsid w:val="004A7F1E"/>
    <w:rsid w:val="004C2045"/>
    <w:rsid w:val="00510B2A"/>
    <w:rsid w:val="005355C9"/>
    <w:rsid w:val="005357B9"/>
    <w:rsid w:val="005513E7"/>
    <w:rsid w:val="00553021"/>
    <w:rsid w:val="00553786"/>
    <w:rsid w:val="005647DE"/>
    <w:rsid w:val="00571C02"/>
    <w:rsid w:val="005B3352"/>
    <w:rsid w:val="005B5BA7"/>
    <w:rsid w:val="005C5717"/>
    <w:rsid w:val="005C674C"/>
    <w:rsid w:val="005D6F0A"/>
    <w:rsid w:val="005E1DF2"/>
    <w:rsid w:val="005E5C5B"/>
    <w:rsid w:val="005F071D"/>
    <w:rsid w:val="005F300C"/>
    <w:rsid w:val="005F5EFE"/>
    <w:rsid w:val="006114A4"/>
    <w:rsid w:val="006262C7"/>
    <w:rsid w:val="00664E7D"/>
    <w:rsid w:val="00673FE5"/>
    <w:rsid w:val="00674688"/>
    <w:rsid w:val="006A4BE7"/>
    <w:rsid w:val="006B2B76"/>
    <w:rsid w:val="006D51C0"/>
    <w:rsid w:val="006D635E"/>
    <w:rsid w:val="006E542B"/>
    <w:rsid w:val="006E56FF"/>
    <w:rsid w:val="006F4F1B"/>
    <w:rsid w:val="0071302B"/>
    <w:rsid w:val="00740AD1"/>
    <w:rsid w:val="00740B4A"/>
    <w:rsid w:val="0074315E"/>
    <w:rsid w:val="0076695A"/>
    <w:rsid w:val="00774F78"/>
    <w:rsid w:val="00781EB1"/>
    <w:rsid w:val="00790BC7"/>
    <w:rsid w:val="00791EBB"/>
    <w:rsid w:val="00795E67"/>
    <w:rsid w:val="007A0E7D"/>
    <w:rsid w:val="007A303F"/>
    <w:rsid w:val="007B5310"/>
    <w:rsid w:val="007B5DEB"/>
    <w:rsid w:val="007C314D"/>
    <w:rsid w:val="007C677B"/>
    <w:rsid w:val="007E3336"/>
    <w:rsid w:val="007E6A7F"/>
    <w:rsid w:val="0081349B"/>
    <w:rsid w:val="0081451B"/>
    <w:rsid w:val="00823E5B"/>
    <w:rsid w:val="00825328"/>
    <w:rsid w:val="00847F7C"/>
    <w:rsid w:val="00850D37"/>
    <w:rsid w:val="0085170C"/>
    <w:rsid w:val="00857CEA"/>
    <w:rsid w:val="008651DA"/>
    <w:rsid w:val="008A3979"/>
    <w:rsid w:val="008B18A4"/>
    <w:rsid w:val="008B7A9A"/>
    <w:rsid w:val="008E74EE"/>
    <w:rsid w:val="008F1486"/>
    <w:rsid w:val="00921FF1"/>
    <w:rsid w:val="00957039"/>
    <w:rsid w:val="00985608"/>
    <w:rsid w:val="009A6DD0"/>
    <w:rsid w:val="009C4D81"/>
    <w:rsid w:val="009D25F7"/>
    <w:rsid w:val="00A17347"/>
    <w:rsid w:val="00A44FDA"/>
    <w:rsid w:val="00A848F4"/>
    <w:rsid w:val="00AB18F2"/>
    <w:rsid w:val="00AB5C78"/>
    <w:rsid w:val="00AC18F0"/>
    <w:rsid w:val="00AC19E1"/>
    <w:rsid w:val="00AF5E39"/>
    <w:rsid w:val="00B01E0F"/>
    <w:rsid w:val="00B05933"/>
    <w:rsid w:val="00B127DC"/>
    <w:rsid w:val="00B3530D"/>
    <w:rsid w:val="00B56D9D"/>
    <w:rsid w:val="00B92095"/>
    <w:rsid w:val="00BA5370"/>
    <w:rsid w:val="00BC0BFE"/>
    <w:rsid w:val="00BD2040"/>
    <w:rsid w:val="00C025B5"/>
    <w:rsid w:val="00C02F36"/>
    <w:rsid w:val="00C06253"/>
    <w:rsid w:val="00C10462"/>
    <w:rsid w:val="00C26CB8"/>
    <w:rsid w:val="00C61B99"/>
    <w:rsid w:val="00C638DC"/>
    <w:rsid w:val="00C8392F"/>
    <w:rsid w:val="00C84294"/>
    <w:rsid w:val="00C978B2"/>
    <w:rsid w:val="00CA5DC4"/>
    <w:rsid w:val="00CB2D35"/>
    <w:rsid w:val="00CD4CCA"/>
    <w:rsid w:val="00CE496D"/>
    <w:rsid w:val="00D02687"/>
    <w:rsid w:val="00D17F2D"/>
    <w:rsid w:val="00D362FB"/>
    <w:rsid w:val="00D44019"/>
    <w:rsid w:val="00D45473"/>
    <w:rsid w:val="00D763B3"/>
    <w:rsid w:val="00DA39EC"/>
    <w:rsid w:val="00DB1C4E"/>
    <w:rsid w:val="00DB7D17"/>
    <w:rsid w:val="00DD41D1"/>
    <w:rsid w:val="00DD75DF"/>
    <w:rsid w:val="00E007FF"/>
    <w:rsid w:val="00E1338F"/>
    <w:rsid w:val="00E152F8"/>
    <w:rsid w:val="00E20196"/>
    <w:rsid w:val="00E229D9"/>
    <w:rsid w:val="00E240FA"/>
    <w:rsid w:val="00E400E7"/>
    <w:rsid w:val="00E62ACB"/>
    <w:rsid w:val="00E70279"/>
    <w:rsid w:val="00E7563F"/>
    <w:rsid w:val="00E77202"/>
    <w:rsid w:val="00E81FA1"/>
    <w:rsid w:val="00E82082"/>
    <w:rsid w:val="00EB6DD2"/>
    <w:rsid w:val="00EC6AAA"/>
    <w:rsid w:val="00ED0590"/>
    <w:rsid w:val="00ED1F74"/>
    <w:rsid w:val="00ED413B"/>
    <w:rsid w:val="00EE3C8A"/>
    <w:rsid w:val="00EF2EA5"/>
    <w:rsid w:val="00EF6298"/>
    <w:rsid w:val="00F01B61"/>
    <w:rsid w:val="00F01F0E"/>
    <w:rsid w:val="00F118C6"/>
    <w:rsid w:val="00F2695E"/>
    <w:rsid w:val="00F26D4F"/>
    <w:rsid w:val="00F32D2A"/>
    <w:rsid w:val="00F4186D"/>
    <w:rsid w:val="00F43D85"/>
    <w:rsid w:val="00F611A9"/>
    <w:rsid w:val="00F63F5D"/>
    <w:rsid w:val="00F65E2F"/>
    <w:rsid w:val="00F77FF6"/>
    <w:rsid w:val="00F80444"/>
    <w:rsid w:val="00F806B2"/>
    <w:rsid w:val="00F81856"/>
    <w:rsid w:val="00F87E91"/>
    <w:rsid w:val="00F92286"/>
    <w:rsid w:val="00F9283F"/>
    <w:rsid w:val="00FA3229"/>
    <w:rsid w:val="00FB1092"/>
    <w:rsid w:val="00FC5545"/>
    <w:rsid w:val="00FD4433"/>
    <w:rsid w:val="00FE3698"/>
    <w:rsid w:val="00FF0479"/>
    <w:rsid w:val="00FF31DA"/>
    <w:rsid w:val="00FF5EE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ecimalSymbol w:val=","/>
  <w:listSeparator w:val=";"/>
  <w14:docId w14:val="443187A6"/>
  <w15:docId w15:val="{812D3408-AB32-46B2-9602-22350BB33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S Serif" w:eastAsia="Times New Roman" w:hAnsi="MS Serif"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widowControl w:val="0"/>
      <w:spacing w:line="280" w:lineRule="exact"/>
    </w:pPr>
    <w:rPr>
      <w:rFonts w:ascii="Arial" w:hAnsi="Arial"/>
      <w:sz w:val="22"/>
    </w:rPr>
  </w:style>
  <w:style w:type="paragraph" w:styleId="berschrift1">
    <w:name w:val="heading 1"/>
    <w:basedOn w:val="Standard"/>
    <w:next w:val="Standard"/>
    <w:qFormat/>
    <w:pPr>
      <w:spacing w:line="520" w:lineRule="exact"/>
      <w:ind w:left="-28"/>
      <w:outlineLvl w:val="0"/>
    </w:pPr>
    <w:rPr>
      <w:noProof/>
      <w:sz w:val="52"/>
      <w:szCs w:val="52"/>
    </w:rPr>
  </w:style>
  <w:style w:type="paragraph" w:styleId="berschrift2">
    <w:name w:val="heading 2"/>
    <w:basedOn w:val="Kopfzeile"/>
    <w:next w:val="Standard"/>
    <w:link w:val="berschrift2Zchn"/>
    <w:qFormat/>
    <w:pPr>
      <w:tabs>
        <w:tab w:val="clear" w:pos="4819"/>
        <w:tab w:val="clear" w:pos="9071"/>
      </w:tabs>
      <w:outlineLvl w:val="1"/>
    </w:pPr>
    <w:rPr>
      <w:b/>
      <w:noProof/>
      <w:szCs w:val="22"/>
    </w:rPr>
  </w:style>
  <w:style w:type="paragraph" w:styleId="berschrift3">
    <w:name w:val="heading 3"/>
    <w:basedOn w:val="Standard"/>
    <w:next w:val="Standardeinzug"/>
    <w:qFormat/>
    <w:pPr>
      <w:ind w:left="354"/>
      <w:outlineLvl w:val="2"/>
    </w:pPr>
    <w:rPr>
      <w:b/>
      <w:sz w:val="24"/>
    </w:rPr>
  </w:style>
  <w:style w:type="paragraph" w:styleId="berschrift4">
    <w:name w:val="heading 4"/>
    <w:basedOn w:val="Standard"/>
    <w:next w:val="Standardeinzug"/>
    <w:qFormat/>
    <w:pPr>
      <w:ind w:left="354"/>
      <w:outlineLvl w:val="3"/>
    </w:pPr>
    <w:rPr>
      <w:sz w:val="24"/>
      <w:u w:val="single"/>
    </w:rPr>
  </w:style>
  <w:style w:type="paragraph" w:styleId="berschrift5">
    <w:name w:val="heading 5"/>
    <w:basedOn w:val="Standard"/>
    <w:next w:val="Standardeinzug"/>
    <w:qFormat/>
    <w:pPr>
      <w:ind w:left="708"/>
      <w:outlineLvl w:val="4"/>
    </w:pPr>
    <w:rPr>
      <w:b/>
    </w:rPr>
  </w:style>
  <w:style w:type="paragraph" w:styleId="berschrift6">
    <w:name w:val="heading 6"/>
    <w:basedOn w:val="Standard"/>
    <w:next w:val="Standardeinzug"/>
    <w:qFormat/>
    <w:pPr>
      <w:ind w:left="708"/>
      <w:outlineLvl w:val="5"/>
    </w:pPr>
    <w:rPr>
      <w:u w:val="single"/>
    </w:rPr>
  </w:style>
  <w:style w:type="paragraph" w:styleId="berschrift7">
    <w:name w:val="heading 7"/>
    <w:basedOn w:val="Standard"/>
    <w:next w:val="Standardeinzug"/>
    <w:qFormat/>
    <w:pPr>
      <w:ind w:left="708"/>
      <w:outlineLvl w:val="6"/>
    </w:pPr>
    <w:rPr>
      <w:i/>
    </w:rPr>
  </w:style>
  <w:style w:type="paragraph" w:styleId="berschrift8">
    <w:name w:val="heading 8"/>
    <w:basedOn w:val="Standard"/>
    <w:next w:val="Standardeinzug"/>
    <w:qFormat/>
    <w:pPr>
      <w:ind w:left="708"/>
      <w:outlineLvl w:val="7"/>
    </w:pPr>
    <w:rPr>
      <w:i/>
    </w:rPr>
  </w:style>
  <w:style w:type="paragraph" w:styleId="berschrift9">
    <w:name w:val="heading 9"/>
    <w:basedOn w:val="Standard"/>
    <w:next w:val="Standardeinzug"/>
    <w:qFormat/>
    <w:pPr>
      <w:ind w:left="708"/>
      <w:outlineLvl w:val="8"/>
    </w:pPr>
    <w:rPr>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pPr>
      <w:ind w:left="708"/>
    </w:pPr>
  </w:style>
  <w:style w:type="paragraph" w:styleId="Fuzeile">
    <w:name w:val="footer"/>
    <w:basedOn w:val="Standard"/>
    <w:link w:val="FuzeileZchn"/>
    <w:pPr>
      <w:tabs>
        <w:tab w:val="center" w:pos="4819"/>
        <w:tab w:val="right" w:pos="9071"/>
      </w:tabs>
    </w:pPr>
  </w:style>
  <w:style w:type="paragraph" w:styleId="Kopfzeile">
    <w:name w:val="header"/>
    <w:basedOn w:val="Standard"/>
    <w:link w:val="KopfzeileZchn"/>
    <w:uiPriority w:val="99"/>
    <w:pPr>
      <w:tabs>
        <w:tab w:val="center" w:pos="4819"/>
        <w:tab w:val="right" w:pos="9071"/>
      </w:tabs>
    </w:pPr>
  </w:style>
  <w:style w:type="character" w:styleId="Funotenzeichen">
    <w:name w:val="footnote reference"/>
    <w:semiHidden/>
    <w:rPr>
      <w:position w:val="6"/>
      <w:sz w:val="16"/>
    </w:rPr>
  </w:style>
  <w:style w:type="paragraph" w:styleId="Funotentext">
    <w:name w:val="footnote text"/>
    <w:basedOn w:val="Standard"/>
    <w:semiHidden/>
  </w:style>
  <w:style w:type="paragraph" w:styleId="Anrede">
    <w:name w:val="Salutation"/>
    <w:basedOn w:val="Standard"/>
    <w:next w:val="Standard"/>
    <w:pPr>
      <w:spacing w:before="480" w:after="240"/>
    </w:pPr>
  </w:style>
  <w:style w:type="paragraph" w:styleId="Textkrper">
    <w:name w:val="Body Text"/>
    <w:basedOn w:val="Standard"/>
    <w:pPr>
      <w:tabs>
        <w:tab w:val="left" w:pos="567"/>
        <w:tab w:val="left" w:pos="2240"/>
        <w:tab w:val="left" w:pos="2835"/>
      </w:tabs>
      <w:spacing w:line="240" w:lineRule="exact"/>
    </w:pPr>
    <w:rPr>
      <w:noProof/>
      <w:color w:val="000000"/>
      <w:spacing w:val="4"/>
      <w:sz w:val="16"/>
    </w:rPr>
  </w:style>
  <w:style w:type="character" w:styleId="Seitenzahl">
    <w:name w:val="page number"/>
    <w:rPr>
      <w:rFonts w:ascii="Arial" w:hAnsi="Arial"/>
      <w:sz w:val="22"/>
    </w:rPr>
  </w:style>
  <w:style w:type="table" w:styleId="Tabellenraster">
    <w:name w:val="Table Grid"/>
    <w:basedOn w:val="NormaleTabelle"/>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semiHidden/>
    <w:rPr>
      <w:rFonts w:ascii="Tahoma" w:hAnsi="Tahoma" w:cs="Tahoma"/>
      <w:sz w:val="16"/>
      <w:szCs w:val="16"/>
    </w:rPr>
  </w:style>
  <w:style w:type="character" w:styleId="Fett">
    <w:name w:val="Strong"/>
    <w:qFormat/>
    <w:rPr>
      <w:b/>
      <w:bCs/>
    </w:rPr>
  </w:style>
  <w:style w:type="character" w:styleId="Hyperlink">
    <w:name w:val="Hyperlink"/>
    <w:uiPriority w:val="99"/>
    <w:rPr>
      <w:color w:val="0000FF"/>
      <w:u w:val="single"/>
    </w:rPr>
  </w:style>
  <w:style w:type="character" w:customStyle="1" w:styleId="tw4winMark">
    <w:name w:val="tw4winMark"/>
    <w:rPr>
      <w:rFonts w:ascii="Courier New" w:hAnsi="Courier New" w:cs="Courier New"/>
      <w:vanish/>
      <w:color w:val="800080"/>
      <w:sz w:val="24"/>
      <w:szCs w:val="24"/>
      <w:vertAlign w:val="subscript"/>
    </w:rPr>
  </w:style>
  <w:style w:type="paragraph" w:styleId="Dokumentstruktur">
    <w:name w:val="Document Map"/>
    <w:basedOn w:val="Standard"/>
    <w:semiHidden/>
    <w:pPr>
      <w:shd w:val="clear" w:color="auto" w:fill="000080"/>
      <w:spacing w:line="240" w:lineRule="auto"/>
    </w:pPr>
    <w:rPr>
      <w:rFonts w:ascii="Tahoma" w:hAnsi="Tahoma" w:cs="Tahoma"/>
      <w:sz w:val="20"/>
    </w:rPr>
  </w:style>
  <w:style w:type="character" w:customStyle="1" w:styleId="KopfzeileZchn">
    <w:name w:val="Kopfzeile Zchn"/>
    <w:link w:val="Kopfzeile"/>
    <w:uiPriority w:val="99"/>
    <w:locked/>
    <w:rPr>
      <w:rFonts w:ascii="Arial" w:hAnsi="Arial"/>
      <w:sz w:val="22"/>
    </w:rPr>
  </w:style>
  <w:style w:type="character" w:customStyle="1" w:styleId="FuzeileZchn">
    <w:name w:val="Fußzeile Zchn"/>
    <w:link w:val="Fuzeile"/>
    <w:rPr>
      <w:rFonts w:ascii="Arial" w:hAnsi="Arial"/>
      <w:sz w:val="22"/>
    </w:rPr>
  </w:style>
  <w:style w:type="paragraph" w:styleId="Beschriftung">
    <w:name w:val="caption"/>
    <w:basedOn w:val="Standard"/>
    <w:next w:val="Standard"/>
    <w:unhideWhenUsed/>
    <w:qFormat/>
    <w:pPr>
      <w:spacing w:line="180" w:lineRule="exact"/>
    </w:pPr>
    <w:rPr>
      <w:b/>
      <w:bCs/>
      <w:sz w:val="15"/>
      <w:szCs w:val="18"/>
    </w:rPr>
  </w:style>
  <w:style w:type="table" w:styleId="HelleSchattierung">
    <w:name w:val="Light Shading"/>
    <w:basedOn w:val="NormaleTabelle"/>
    <w:uiPriority w:val="60"/>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ittlereListe1-Akzent3">
    <w:name w:val="Medium List 1 Accent 3"/>
    <w:basedOn w:val="NormaleTabelle"/>
    <w:uiPriority w:val="65"/>
    <w:rPr>
      <w:color w:val="000000" w:themeColor="text1"/>
    </w:rPr>
    <w:tblPr>
      <w:tblStyleRowBandSize w:val="1"/>
      <w:tblStyleColBandSize w:val="1"/>
      <w:tblInd w:w="0" w:type="dxa"/>
      <w:tblBorders>
        <w:top w:val="single" w:sz="8" w:space="0" w:color="A5A5A5" w:themeColor="accent3"/>
        <w:bottom w:val="single" w:sz="8" w:space="0" w:color="A5A5A5"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character" w:customStyle="1" w:styleId="berschrift2Zchn">
    <w:name w:val="Überschrift 2 Zchn"/>
    <w:basedOn w:val="Absatz-Standardschriftart"/>
    <w:link w:val="berschrift2"/>
    <w:rPr>
      <w:rFonts w:ascii="Arial" w:hAnsi="Arial"/>
      <w:b/>
      <w:noProof/>
      <w:sz w:val="22"/>
      <w:szCs w:val="22"/>
    </w:rPr>
  </w:style>
  <w:style w:type="character" w:styleId="BesuchterHyperlink">
    <w:name w:val="FollowedHyperlink"/>
    <w:basedOn w:val="Absatz-Standardschriftart"/>
    <w:semiHidden/>
    <w:unhideWhenUsed/>
    <w:rsid w:val="00857CEA"/>
    <w:rPr>
      <w:color w:val="954F72" w:themeColor="followedHyperlink"/>
      <w:u w:val="single"/>
    </w:rPr>
  </w:style>
  <w:style w:type="paragraph" w:styleId="Listenabsatz">
    <w:name w:val="List Paragraph"/>
    <w:basedOn w:val="Standard"/>
    <w:uiPriority w:val="34"/>
    <w:qFormat/>
    <w:rsid w:val="00E81FA1"/>
    <w:pPr>
      <w:ind w:left="720"/>
      <w:contextualSpacing/>
    </w:pPr>
  </w:style>
  <w:style w:type="character" w:customStyle="1" w:styleId="mainbody">
    <w:name w:val="main_body"/>
    <w:basedOn w:val="Absatz-Standardschriftart"/>
    <w:rsid w:val="00823E5B"/>
  </w:style>
  <w:style w:type="paragraph" w:customStyle="1" w:styleId="Default">
    <w:name w:val="Default"/>
    <w:rsid w:val="00C10462"/>
    <w:pPr>
      <w:autoSpaceDE w:val="0"/>
      <w:autoSpaceDN w:val="0"/>
      <w:adjustRightInd w:val="0"/>
    </w:pPr>
    <w:rPr>
      <w:rFonts w:ascii="Calibri" w:eastAsiaTheme="minorHAnsi" w:hAnsi="Calibri" w:cs="Calibri"/>
      <w:color w:val="000000"/>
      <w:sz w:val="24"/>
      <w:szCs w:val="24"/>
      <w:lang w:eastAsia="en-US"/>
    </w:rPr>
  </w:style>
  <w:style w:type="character" w:styleId="Kommentarzeichen">
    <w:name w:val="annotation reference"/>
    <w:basedOn w:val="Absatz-Standardschriftart"/>
    <w:semiHidden/>
    <w:unhideWhenUsed/>
    <w:rsid w:val="007E3336"/>
    <w:rPr>
      <w:sz w:val="16"/>
      <w:szCs w:val="16"/>
    </w:rPr>
  </w:style>
  <w:style w:type="paragraph" w:styleId="Kommentartext">
    <w:name w:val="annotation text"/>
    <w:basedOn w:val="Standard"/>
    <w:link w:val="KommentartextZchn"/>
    <w:semiHidden/>
    <w:unhideWhenUsed/>
    <w:rsid w:val="007E3336"/>
    <w:pPr>
      <w:spacing w:line="240" w:lineRule="auto"/>
    </w:pPr>
    <w:rPr>
      <w:sz w:val="20"/>
    </w:rPr>
  </w:style>
  <w:style w:type="character" w:customStyle="1" w:styleId="KommentartextZchn">
    <w:name w:val="Kommentartext Zchn"/>
    <w:basedOn w:val="Absatz-Standardschriftart"/>
    <w:link w:val="Kommentartext"/>
    <w:semiHidden/>
    <w:rsid w:val="007E3336"/>
    <w:rPr>
      <w:rFonts w:ascii="Arial" w:hAnsi="Arial"/>
    </w:rPr>
  </w:style>
  <w:style w:type="paragraph" w:styleId="Kommentarthema">
    <w:name w:val="annotation subject"/>
    <w:basedOn w:val="Kommentartext"/>
    <w:next w:val="Kommentartext"/>
    <w:link w:val="KommentarthemaZchn"/>
    <w:semiHidden/>
    <w:unhideWhenUsed/>
    <w:rsid w:val="007E3336"/>
    <w:rPr>
      <w:b/>
      <w:bCs/>
    </w:rPr>
  </w:style>
  <w:style w:type="character" w:customStyle="1" w:styleId="KommentarthemaZchn">
    <w:name w:val="Kommentarthema Zchn"/>
    <w:basedOn w:val="KommentartextZchn"/>
    <w:link w:val="Kommentarthema"/>
    <w:semiHidden/>
    <w:rsid w:val="007E3336"/>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1503121">
      <w:bodyDiv w:val="1"/>
      <w:marLeft w:val="0"/>
      <w:marRight w:val="0"/>
      <w:marTop w:val="0"/>
      <w:marBottom w:val="0"/>
      <w:divBdr>
        <w:top w:val="none" w:sz="0" w:space="0" w:color="auto"/>
        <w:left w:val="none" w:sz="0" w:space="0" w:color="auto"/>
        <w:bottom w:val="none" w:sz="0" w:space="0" w:color="auto"/>
        <w:right w:val="none" w:sz="0" w:space="0" w:color="auto"/>
      </w:divBdr>
    </w:div>
    <w:div w:id="1455322580">
      <w:bodyDiv w:val="1"/>
      <w:marLeft w:val="0"/>
      <w:marRight w:val="0"/>
      <w:marTop w:val="0"/>
      <w:marBottom w:val="0"/>
      <w:divBdr>
        <w:top w:val="none" w:sz="0" w:space="0" w:color="auto"/>
        <w:left w:val="none" w:sz="0" w:space="0" w:color="auto"/>
        <w:bottom w:val="none" w:sz="0" w:space="0" w:color="auto"/>
        <w:right w:val="none" w:sz="0" w:space="0" w:color="auto"/>
      </w:divBdr>
    </w:div>
    <w:div w:id="1898665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neeta.Manglani@mesago.com"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essefrankfurt.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esago.de/"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emv-seminars.mesago.com/events/de.html" TargetMode="External"/><Relationship Id="rId4" Type="http://schemas.openxmlformats.org/officeDocument/2006/relationships/settings" Target="settings.xml"/><Relationship Id="rId9" Type="http://schemas.openxmlformats.org/officeDocument/2006/relationships/hyperlink" Target="https://www.mesago.de/de/EMS/Die_Seminare/Anmeldung/index.htm"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wmf"/></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ohnk\AppData\Local\Temp\wz0ec5\T_P_Geschaeftsdr_Pressemitt_DINA4_dot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9976AF-0861-4DB5-A96C-500507AAB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T_P_Geschaeftsdr_Pressemitt_DINA4_dotx</Template>
  <TotalTime>0</TotalTime>
  <Pages>2</Pages>
  <Words>644</Words>
  <Characters>4059</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Presseinfo</vt:lpstr>
    </vt:vector>
  </TitlesOfParts>
  <Company>Messe Frankfurt GmbH</Company>
  <LinksUpToDate>false</LinksUpToDate>
  <CharactersWithSpaces>4694</CharactersWithSpaces>
  <SharedDoc>false</SharedDoc>
  <HLinks>
    <vt:vector size="24" baseType="variant">
      <vt:variant>
        <vt:i4>2555907</vt:i4>
      </vt:variant>
      <vt:variant>
        <vt:i4>2274</vt:i4>
      </vt:variant>
      <vt:variant>
        <vt:i4>1025</vt:i4>
      </vt:variant>
      <vt:variant>
        <vt:i4>1</vt:i4>
      </vt:variant>
      <vt:variant>
        <vt:lpwstr>J:\\Office_2003\\Logo\\Unternehmensmarke\\MF_Black_55mm.tif</vt:lpwstr>
      </vt:variant>
      <vt:variant>
        <vt:lpwstr/>
      </vt:variant>
      <vt:variant>
        <vt:i4>2555907</vt:i4>
      </vt:variant>
      <vt:variant>
        <vt:i4>2415</vt:i4>
      </vt:variant>
      <vt:variant>
        <vt:i4>1026</vt:i4>
      </vt:variant>
      <vt:variant>
        <vt:i4>1</vt:i4>
      </vt:variant>
      <vt:variant>
        <vt:lpwstr>J:\\Office_2003\\Logo\\Unternehmensmarke\\MF_Black_55mm.tif</vt:lpwstr>
      </vt:variant>
      <vt:variant>
        <vt:lpwstr/>
      </vt:variant>
      <vt:variant>
        <vt:i4>2490374</vt:i4>
      </vt:variant>
      <vt:variant>
        <vt:i4>2541</vt:i4>
      </vt:variant>
      <vt:variant>
        <vt:i4>1027</vt:i4>
      </vt:variant>
      <vt:variant>
        <vt:i4>1</vt:i4>
      </vt:variant>
      <vt:variant>
        <vt:lpwstr>J:\\Office_2003\\Logo\\Unternehmensmarke\\MF_Black_40mm.tif</vt:lpwstr>
      </vt:variant>
      <vt:variant>
        <vt:lpwstr/>
      </vt:variant>
      <vt:variant>
        <vt:i4>2490374</vt:i4>
      </vt:variant>
      <vt:variant>
        <vt:i4>2660</vt:i4>
      </vt:variant>
      <vt:variant>
        <vt:i4>1028</vt:i4>
      </vt:variant>
      <vt:variant>
        <vt:i4>1</vt:i4>
      </vt:variant>
      <vt:variant>
        <vt:lpwstr>J:\\Office_2003\\Logo\\Unternehmensmarke\\MF_Black_40mm.tif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dc:title>
  <dc:creator>Spohn, Katharina (Mesago Stuttgart)</dc:creator>
  <cp:keywords>PC</cp:keywords>
  <cp:lastModifiedBy>Britzelmayr, Hendrik (Mesago Stuttgart)</cp:lastModifiedBy>
  <cp:revision>86</cp:revision>
  <cp:lastPrinted>2020-08-24T08:55:00Z</cp:lastPrinted>
  <dcterms:created xsi:type="dcterms:W3CDTF">2020-08-07T11:47:00Z</dcterms:created>
  <dcterms:modified xsi:type="dcterms:W3CDTF">2020-08-24T08:55:00Z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sselogo1">
    <vt:lpwstr>J:\\Office_2013\\Logo\\Unternehmensmarke\\presse.tif</vt:lpwstr>
  </property>
  <property fmtid="{D5CDD505-2E9C-101B-9397-08002B2CF9AE}" pid="3" name="V_Messevorwahl">
    <vt:lpwstr>+49 69 75 75-</vt:lpwstr>
  </property>
  <property fmtid="{D5CDD505-2E9C-101B-9397-08002B2CF9AE}" pid="4" name="V_MeinName">
    <vt:lpwstr>Gerrit Schade</vt:lpwstr>
  </property>
  <property fmtid="{D5CDD505-2E9C-101B-9397-08002B2CF9AE}" pid="5" name="V_MeinTel">
    <vt:lpwstr>51 53</vt:lpwstr>
  </property>
  <property fmtid="{D5CDD505-2E9C-101B-9397-08002B2CF9AE}" pid="6" name="V_MeinFax">
    <vt:lpwstr>9 51 53</vt:lpwstr>
  </property>
  <property fmtid="{D5CDD505-2E9C-101B-9397-08002B2CF9AE}" pid="7" name="V_MeinEMail">
    <vt:lpwstr>gerrit.schade</vt:lpwstr>
  </property>
  <property fmtid="{D5CDD505-2E9C-101B-9397-08002B2CF9AE}" pid="8" name="V_MesseMailDomain">
    <vt:lpwstr>@messefrankfurt.com</vt:lpwstr>
  </property>
  <property fmtid="{D5CDD505-2E9C-101B-9397-08002B2CF9AE}" pid="9" name="V_Messeinternet">
    <vt:lpwstr>www.messefrankfurt.com</vt:lpwstr>
  </property>
  <property fmtid="{D5CDD505-2E9C-101B-9397-08002B2CF9AE}" pid="10" name="V_Messeinternet2">
    <vt:lpwstr>www.heimtextil.messefrankfurt.com</vt:lpwstr>
  </property>
  <property fmtid="{D5CDD505-2E9C-101B-9397-08002B2CF9AE}" pid="11" name="V_Thema1">
    <vt:lpwstr> </vt:lpwstr>
  </property>
  <property fmtid="{D5CDD505-2E9C-101B-9397-08002B2CF9AE}" pid="12" name="V_Thema2">
    <vt:lpwstr>Heimtextil</vt:lpwstr>
  </property>
  <property fmtid="{D5CDD505-2E9C-101B-9397-08002B2CF9AE}" pid="13" name="V_datum">
    <vt:lpwstr> </vt:lpwstr>
  </property>
  <property fmtid="{D5CDD505-2E9C-101B-9397-08002B2CF9AE}" pid="14" name="V_Thema3">
    <vt:lpwstr>Internationale Fachmesse für Wohn- und Objekttextilien</vt:lpwstr>
  </property>
  <property fmtid="{D5CDD505-2E9C-101B-9397-08002B2CF9AE}" pid="15" name="V_Thema4">
    <vt:lpwstr> </vt:lpwstr>
  </property>
  <property fmtid="{D5CDD505-2E9C-101B-9397-08002B2CF9AE}" pid="16" name="V_head1">
    <vt:lpwstr> </vt:lpwstr>
  </property>
  <property fmtid="{D5CDD505-2E9C-101B-9397-08002B2CF9AE}" pid="17" name="V_head2">
    <vt:lpwstr> </vt:lpwstr>
  </property>
  <property fmtid="{D5CDD505-2E9C-101B-9397-08002B2CF9AE}" pid="18" name="V_head3">
    <vt:lpwstr> </vt:lpwstr>
  </property>
  <property fmtid="{D5CDD505-2E9C-101B-9397-08002B2CF9AE}" pid="19" name="messelogo1">
    <vt:lpwstr>J:\\Office_2013\\Logo\\PI\\heimtextil_RGB_pi-stnd.wmf</vt:lpwstr>
  </property>
  <property fmtid="{D5CDD505-2E9C-101B-9397-08002B2CF9AE}" pid="20" name="V_kontakt">
    <vt:lpwstr> </vt:lpwstr>
  </property>
  <property fmtid="{D5CDD505-2E9C-101B-9397-08002B2CF9AE}" pid="21" name="messelogo2neu">
    <vt:lpwstr>J:\\Office_2013\\Logo\\Unternehmensmarke\\MF_Black_036.wmf</vt:lpwstr>
  </property>
  <property fmtid="{D5CDD505-2E9C-101B-9397-08002B2CF9AE}" pid="22" name="V_Anzzeichen">
    <vt:lpwstr>5884</vt:lpwstr>
  </property>
</Properties>
</file>